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16231E" w14:textId="77777777" w:rsidR="008F194D" w:rsidRPr="0026110A" w:rsidRDefault="008F194D" w:rsidP="008F194D">
      <w:pPr>
        <w:pStyle w:val="ManualHeading1"/>
        <w:rPr>
          <w:noProof/>
        </w:rPr>
      </w:pPr>
      <w:bookmarkStart w:id="0" w:name="_Hlk126836680"/>
      <w:r w:rsidRPr="0026110A">
        <w:rPr>
          <w:noProof/>
        </w:rPr>
        <w:t>3.5. PAPILDOMOS INFORMACIJOS APIE SU LAIKINU ŽVEJYBOS VEIKLOS NUTRAUKIMU SUSIJUSIĄ PAGALBĄ PATEIKIMO FORMA</w:t>
      </w:r>
    </w:p>
    <w:bookmarkEnd w:id="0"/>
    <w:p w14:paraId="614E2ADC" w14:textId="77777777" w:rsidR="008F194D" w:rsidRPr="0026110A" w:rsidRDefault="008F194D" w:rsidP="008F194D">
      <w:pPr>
        <w:spacing w:after="0"/>
        <w:rPr>
          <w:rFonts w:eastAsia="Times New Roman"/>
          <w:i/>
          <w:noProof/>
          <w:szCs w:val="24"/>
        </w:rPr>
      </w:pPr>
      <w:r w:rsidRPr="0026110A">
        <w:rPr>
          <w:i/>
          <w:noProof/>
        </w:rPr>
        <w:t>Šią formą valstybės narės turi naudoti pranešdamos apie bet kokią su laikinu žvejybos veiklos nutraukimu susijusią valstybės pagalbą, aprašytą Valstybės pagalbos žvejybos ir akvakultūros sektoriuje gairių</w:t>
      </w:r>
      <w:r w:rsidRPr="0026110A">
        <w:rPr>
          <w:rStyle w:val="FootnoteReference"/>
          <w:rFonts w:eastAsia="Times New Roman"/>
          <w:i/>
          <w:noProof/>
          <w:szCs w:val="24"/>
          <w:lang w:eastAsia="en-GB"/>
        </w:rPr>
        <w:footnoteReference w:id="1"/>
      </w:r>
      <w:r w:rsidRPr="0026110A">
        <w:rPr>
          <w:i/>
          <w:noProof/>
        </w:rPr>
        <w:t xml:space="preserve"> (toliau – gairės) II dalies 3 skyriaus 3.5 skirsnyje.</w:t>
      </w:r>
    </w:p>
    <w:p w14:paraId="0ECF2898" w14:textId="77777777" w:rsidR="008F194D" w:rsidRPr="0026110A" w:rsidRDefault="008F194D" w:rsidP="008F194D">
      <w:pPr>
        <w:pStyle w:val="ManualNumPar1"/>
        <w:rPr>
          <w:noProof/>
        </w:rPr>
      </w:pPr>
      <w:r w:rsidRPr="00D7551F">
        <w:rPr>
          <w:noProof/>
        </w:rPr>
        <w:t>1.</w:t>
      </w:r>
      <w:r w:rsidRPr="00D7551F">
        <w:rPr>
          <w:noProof/>
        </w:rPr>
        <w:tab/>
      </w:r>
      <w:r w:rsidRPr="0026110A">
        <w:rPr>
          <w:noProof/>
        </w:rPr>
        <w:t xml:space="preserve">Patvirtinkite, kad pagal priemonę numatoma, jog Sąjungos žvejybos laivai, už kuriuos teikiama pagalba, bent penkerius metus nuo paskutinio pagalbos mokėjimo nebus perleidžiami už Sąjungos ribų ir jų vėliava nebus pakeista į ne Sąjungos valstybės narės vėliavą. </w:t>
      </w:r>
    </w:p>
    <w:p w14:paraId="3C550D8F" w14:textId="77777777" w:rsidR="008F194D" w:rsidRPr="0026110A" w:rsidRDefault="008F194D" w:rsidP="008F194D">
      <w:pPr>
        <w:pStyle w:val="Text1"/>
        <w:rPr>
          <w:noProof/>
        </w:rPr>
      </w:pPr>
      <w:sdt>
        <w:sdtPr>
          <w:rPr>
            <w:noProof/>
          </w:rPr>
          <w:id w:val="2090965338"/>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1784155199"/>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25F60596" w14:textId="77777777" w:rsidR="008F194D" w:rsidRPr="0026110A" w:rsidRDefault="008F194D" w:rsidP="008F194D">
      <w:pPr>
        <w:pStyle w:val="ManualNumPar2"/>
        <w:rPr>
          <w:noProof/>
        </w:rPr>
      </w:pPr>
      <w:r w:rsidRPr="00D7551F">
        <w:rPr>
          <w:noProof/>
        </w:rPr>
        <w:t>1.1.</w:t>
      </w:r>
      <w:r w:rsidRPr="00D7551F">
        <w:rPr>
          <w:noProof/>
        </w:rPr>
        <w:tab/>
      </w:r>
      <w:r w:rsidRPr="0026110A">
        <w:rPr>
          <w:noProof/>
        </w:rPr>
        <w:t>Jei atsakėte teigiamai, nurodykite atitinkamą (-as) teisinio pagrindo nuostatą (-as).</w:t>
      </w:r>
    </w:p>
    <w:p w14:paraId="6A410EC7" w14:textId="77777777" w:rsidR="008F194D" w:rsidRPr="0026110A" w:rsidRDefault="008F194D" w:rsidP="008F194D">
      <w:pPr>
        <w:pStyle w:val="Text1"/>
        <w:rPr>
          <w:noProof/>
        </w:rPr>
      </w:pPr>
      <w:r w:rsidRPr="0026110A">
        <w:rPr>
          <w:noProof/>
        </w:rPr>
        <w:t>…………………………………………………………………………………….</w:t>
      </w:r>
    </w:p>
    <w:p w14:paraId="5CE0C67A" w14:textId="77777777" w:rsidR="008F194D" w:rsidRPr="0026110A" w:rsidRDefault="008F194D" w:rsidP="008F194D">
      <w:pPr>
        <w:pStyle w:val="ManualNumPar1"/>
        <w:rPr>
          <w:rFonts w:eastAsia="Times New Roman"/>
          <w:noProof/>
          <w:szCs w:val="24"/>
        </w:rPr>
      </w:pPr>
      <w:r w:rsidRPr="00D7551F">
        <w:rPr>
          <w:noProof/>
        </w:rPr>
        <w:t>2.</w:t>
      </w:r>
      <w:r w:rsidRPr="00D7551F">
        <w:rPr>
          <w:noProof/>
        </w:rPr>
        <w:tab/>
      </w:r>
      <w:r w:rsidRPr="0026110A">
        <w:rPr>
          <w:noProof/>
        </w:rPr>
        <w:t xml:space="preserve">Nurodykite atvejį, kuriuo teikiama su laikinu žvejybos veiklos nutraukimu susijusi pagalba: </w:t>
      </w:r>
    </w:p>
    <w:p w14:paraId="362B1C86" w14:textId="77777777" w:rsidR="008F194D" w:rsidRPr="0026110A" w:rsidRDefault="008F194D" w:rsidP="008F194D">
      <w:pPr>
        <w:pStyle w:val="Point1"/>
        <w:rPr>
          <w:noProof/>
        </w:rPr>
      </w:pPr>
      <w:r w:rsidRPr="00D7551F">
        <w:rPr>
          <w:noProof/>
        </w:rPr>
        <w:t>(a)</w:t>
      </w:r>
      <w:r w:rsidRPr="00D7551F">
        <w:rPr>
          <w:noProof/>
        </w:rPr>
        <w:tab/>
      </w:r>
      <w:sdt>
        <w:sdtPr>
          <w:rPr>
            <w:rFonts w:ascii="MS Gothic" w:eastAsia="MS Gothic" w:hAnsi="MS Gothic"/>
            <w:noProof/>
          </w:rPr>
          <w:id w:val="-1432737650"/>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įgyvendinant Europos Parlamento ir Tarybos reglamento (ES) Nr. 1380/2013</w:t>
      </w:r>
      <w:r w:rsidRPr="0026110A">
        <w:rPr>
          <w:rStyle w:val="FootnoteReference"/>
          <w:rFonts w:eastAsia="Times New Roman"/>
          <w:bCs/>
          <w:noProof/>
          <w:szCs w:val="24"/>
          <w:lang w:eastAsia="en-GB"/>
        </w:rPr>
        <w:footnoteReference w:id="2"/>
      </w:r>
      <w:r w:rsidRPr="0026110A">
        <w:rPr>
          <w:noProof/>
        </w:rPr>
        <w:t xml:space="preserve"> 7 straipsnio 1 dalies a, b, c, i ir j punktuose nurodytas išsaugojimo priemones arba, kai taikytina Sąjungai, regioninių žvejybos valdymo organizacijų priimtas lygiavertes išsaugojimo priemones, jei, remiantis mokslinėmis rekomendacijomis, reikia sumažinti žvejybos pastangas, kad būtų pasiekti Reglamento (ES) Nr. 1380/2013 2 straipsnio 2 dalyje ir 5 dalies a punkte nustatyti BŽP tikslai;</w:t>
      </w:r>
    </w:p>
    <w:p w14:paraId="2EF2113B" w14:textId="77777777" w:rsidR="008F194D" w:rsidRPr="0026110A" w:rsidRDefault="008F194D" w:rsidP="008F194D">
      <w:pPr>
        <w:pStyle w:val="Point1"/>
        <w:rPr>
          <w:noProof/>
        </w:rPr>
      </w:pPr>
      <w:r w:rsidRPr="00D7551F">
        <w:rPr>
          <w:noProof/>
        </w:rPr>
        <w:t>(b)</w:t>
      </w:r>
      <w:r w:rsidRPr="00D7551F">
        <w:rPr>
          <w:noProof/>
        </w:rPr>
        <w:tab/>
      </w:r>
      <w:sdt>
        <w:sdtPr>
          <w:rPr>
            <w:rFonts w:ascii="MS Gothic" w:eastAsia="MS Gothic" w:hAnsi="MS Gothic"/>
            <w:noProof/>
          </w:rPr>
          <w:id w:val="707450496"/>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įgyvendinant Komisijos priemones, taikomas, kai kyla didelė grėsmė jūrų biologiniams ištekliams, kaip nurodyta Reglamento (ES) Nr. 1380/2013 12 straipsnyje;</w:t>
      </w:r>
    </w:p>
    <w:p w14:paraId="178BC207" w14:textId="77777777" w:rsidR="008F194D" w:rsidRPr="0026110A" w:rsidRDefault="008F194D" w:rsidP="008F194D">
      <w:pPr>
        <w:pStyle w:val="Point1"/>
        <w:rPr>
          <w:noProof/>
        </w:rPr>
      </w:pPr>
      <w:r w:rsidRPr="00D7551F">
        <w:rPr>
          <w:noProof/>
        </w:rPr>
        <w:t>(c)</w:t>
      </w:r>
      <w:r w:rsidRPr="00D7551F">
        <w:rPr>
          <w:noProof/>
        </w:rPr>
        <w:tab/>
      </w:r>
      <w:sdt>
        <w:sdtPr>
          <w:rPr>
            <w:rFonts w:ascii="MS Gothic" w:eastAsia="MS Gothic" w:hAnsi="MS Gothic"/>
            <w:noProof/>
          </w:rPr>
          <w:id w:val="-2064167995"/>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įgyvendinant valstybių narių neatidėliotinas priemones pagal Reglamento (ES) Nr. 1380/2013 13 straipsnį;</w:t>
      </w:r>
    </w:p>
    <w:p w14:paraId="679F45DB" w14:textId="77777777" w:rsidR="008F194D" w:rsidRPr="0026110A" w:rsidRDefault="008F194D" w:rsidP="008F194D">
      <w:pPr>
        <w:pStyle w:val="Point1"/>
        <w:rPr>
          <w:noProof/>
        </w:rPr>
      </w:pPr>
      <w:r w:rsidRPr="00D7551F">
        <w:rPr>
          <w:noProof/>
        </w:rPr>
        <w:t>(d)</w:t>
      </w:r>
      <w:r w:rsidRPr="00D7551F">
        <w:rPr>
          <w:noProof/>
        </w:rPr>
        <w:tab/>
      </w:r>
      <w:sdt>
        <w:sdtPr>
          <w:rPr>
            <w:rFonts w:ascii="MS Gothic" w:eastAsia="MS Gothic" w:hAnsi="MS Gothic"/>
            <w:noProof/>
          </w:rPr>
          <w:id w:val="-1051916911"/>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kai dėl nenugalimos jėgos aplinkybių pertraukiamas tausios žvejybos partnerystės susitarimo arba jo protokolo taikymas;</w:t>
      </w:r>
    </w:p>
    <w:p w14:paraId="6447CF0E" w14:textId="77777777" w:rsidR="008F194D" w:rsidRPr="0026110A" w:rsidRDefault="008F194D" w:rsidP="008F194D">
      <w:pPr>
        <w:pStyle w:val="Point1"/>
        <w:rPr>
          <w:noProof/>
        </w:rPr>
      </w:pPr>
      <w:r w:rsidRPr="00D7551F">
        <w:rPr>
          <w:noProof/>
        </w:rPr>
        <w:t>(e)</w:t>
      </w:r>
      <w:r w:rsidRPr="00D7551F">
        <w:rPr>
          <w:noProof/>
        </w:rPr>
        <w:tab/>
      </w:r>
      <w:sdt>
        <w:sdtPr>
          <w:rPr>
            <w:rFonts w:ascii="MS Gothic" w:eastAsia="MS Gothic" w:hAnsi="MS Gothic"/>
            <w:noProof/>
          </w:rPr>
          <w:id w:val="444817788"/>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ištikus ekologiniam įvykiui ar sveikatos krizei, kuriuos atitinkamos valstybės narės kompetentingos institucijos yra oficialiai pripažinusios.</w:t>
      </w:r>
    </w:p>
    <w:p w14:paraId="31DF2687" w14:textId="77777777" w:rsidR="008F194D" w:rsidRPr="0026110A" w:rsidRDefault="008F194D" w:rsidP="008F194D">
      <w:pPr>
        <w:pStyle w:val="ManualNumPar2"/>
        <w:rPr>
          <w:rFonts w:eastAsia="Times New Roman"/>
          <w:noProof/>
          <w:szCs w:val="24"/>
        </w:rPr>
      </w:pPr>
      <w:r w:rsidRPr="00D7551F">
        <w:rPr>
          <w:noProof/>
        </w:rPr>
        <w:t>2.1.</w:t>
      </w:r>
      <w:r w:rsidRPr="00D7551F">
        <w:rPr>
          <w:noProof/>
        </w:rPr>
        <w:tab/>
      </w:r>
      <w:r w:rsidRPr="0026110A">
        <w:rPr>
          <w:noProof/>
        </w:rPr>
        <w:t>Pateikite išsamų atitinkamų priemonių, įvykių ar krizių aprašymą ir, jei taikytina, nurodykite atitinkamą (-as) teisinio pagrindo nuostatą (-as), kuria (-iomis) tie įvykiai oficialiai pripažįstami.</w:t>
      </w:r>
    </w:p>
    <w:p w14:paraId="58D5C5BC" w14:textId="77777777" w:rsidR="008F194D" w:rsidRPr="0026110A" w:rsidRDefault="008F194D" w:rsidP="008F194D">
      <w:pPr>
        <w:pStyle w:val="Text1"/>
        <w:rPr>
          <w:noProof/>
        </w:rPr>
      </w:pPr>
      <w:r w:rsidRPr="0026110A">
        <w:rPr>
          <w:noProof/>
        </w:rPr>
        <w:t>…………………………………………………………………………………….</w:t>
      </w:r>
    </w:p>
    <w:p w14:paraId="1C0F9C15" w14:textId="77777777" w:rsidR="008F194D" w:rsidRPr="0026110A" w:rsidRDefault="008F194D" w:rsidP="008F194D">
      <w:pPr>
        <w:rPr>
          <w:i/>
          <w:iCs/>
          <w:noProof/>
        </w:rPr>
      </w:pPr>
      <w:r w:rsidRPr="0026110A">
        <w:rPr>
          <w:i/>
          <w:noProof/>
        </w:rPr>
        <w:t>Jei priemonė yra susijusi su žvejyba vidaus vandenyse, šis klausimas neaktualus, žr. 5.2. klausimą.</w:t>
      </w:r>
    </w:p>
    <w:p w14:paraId="1DE3A2DB" w14:textId="77777777" w:rsidR="008F194D" w:rsidRPr="0026110A" w:rsidRDefault="008F194D" w:rsidP="008F194D">
      <w:pPr>
        <w:pStyle w:val="ManualNumPar1"/>
        <w:rPr>
          <w:rFonts w:eastAsia="Times New Roman"/>
          <w:noProof/>
          <w:szCs w:val="24"/>
        </w:rPr>
      </w:pPr>
      <w:r w:rsidRPr="00D7551F">
        <w:rPr>
          <w:noProof/>
        </w:rPr>
        <w:lastRenderedPageBreak/>
        <w:t>3.</w:t>
      </w:r>
      <w:r w:rsidRPr="00D7551F">
        <w:rPr>
          <w:noProof/>
        </w:rPr>
        <w:tab/>
      </w:r>
      <w:r w:rsidRPr="0026110A">
        <w:rPr>
          <w:noProof/>
        </w:rPr>
        <w:t>Patvirtinkite, kad pagal priemonę numatoma, jog pagalba gali būti teikiama tik tuo atveju, jei atitinkamo laivo arba žvejo žvejybos veikla atitinkamais kalendoriniais metais sustabdoma bent 30 dienų.</w:t>
      </w:r>
    </w:p>
    <w:p w14:paraId="40EB5B23" w14:textId="77777777" w:rsidR="008F194D" w:rsidRPr="0026110A" w:rsidRDefault="008F194D" w:rsidP="008F194D">
      <w:pPr>
        <w:pStyle w:val="Text1"/>
        <w:rPr>
          <w:noProof/>
        </w:rPr>
      </w:pPr>
      <w:sdt>
        <w:sdtPr>
          <w:rPr>
            <w:noProof/>
          </w:rPr>
          <w:id w:val="419290890"/>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415171058"/>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201434AB" w14:textId="77777777" w:rsidR="008F194D" w:rsidRPr="0026110A" w:rsidRDefault="008F194D" w:rsidP="008F194D">
      <w:pPr>
        <w:pStyle w:val="ManualNumPar2"/>
        <w:rPr>
          <w:rFonts w:eastAsia="Times New Roman"/>
          <w:noProof/>
          <w:szCs w:val="24"/>
        </w:rPr>
      </w:pPr>
      <w:r w:rsidRPr="00D7551F">
        <w:rPr>
          <w:noProof/>
        </w:rPr>
        <w:t>3.1.</w:t>
      </w:r>
      <w:r w:rsidRPr="00D7551F">
        <w:rPr>
          <w:noProof/>
        </w:rPr>
        <w:tab/>
      </w:r>
      <w:r w:rsidRPr="0026110A">
        <w:rPr>
          <w:noProof/>
        </w:rPr>
        <w:t>Jei atsakėte teigiamai, nurodykite atitinkamą (-as) teisinio pagrindo nuostatą (-as).</w:t>
      </w:r>
    </w:p>
    <w:p w14:paraId="42354DA0" w14:textId="77777777" w:rsidR="008F194D" w:rsidRPr="0026110A" w:rsidRDefault="008F194D" w:rsidP="008F194D">
      <w:pPr>
        <w:pStyle w:val="Text1"/>
        <w:rPr>
          <w:noProof/>
        </w:rPr>
      </w:pPr>
      <w:r w:rsidRPr="0026110A">
        <w:rPr>
          <w:noProof/>
        </w:rPr>
        <w:t>…………………………………………………………………………………….</w:t>
      </w:r>
    </w:p>
    <w:p w14:paraId="11EFD43C" w14:textId="77777777" w:rsidR="008F194D" w:rsidRPr="0026110A" w:rsidRDefault="008F194D" w:rsidP="008F194D">
      <w:pPr>
        <w:pStyle w:val="ManualNumPar1"/>
        <w:rPr>
          <w:rFonts w:eastAsia="Times New Roman"/>
          <w:noProof/>
          <w:szCs w:val="24"/>
        </w:rPr>
      </w:pPr>
      <w:r w:rsidRPr="00D7551F">
        <w:rPr>
          <w:noProof/>
        </w:rPr>
        <w:t>4.</w:t>
      </w:r>
      <w:r w:rsidRPr="00D7551F">
        <w:rPr>
          <w:noProof/>
        </w:rPr>
        <w:tab/>
      </w:r>
      <w:r w:rsidRPr="0026110A">
        <w:rPr>
          <w:noProof/>
        </w:rPr>
        <w:t>Patvirtinkite pagalbos gavėjus:</w:t>
      </w:r>
    </w:p>
    <w:p w14:paraId="38ADC4DC" w14:textId="77777777" w:rsidR="008F194D" w:rsidRPr="0026110A" w:rsidRDefault="008F194D" w:rsidP="008F194D">
      <w:pPr>
        <w:pStyle w:val="Point1"/>
        <w:rPr>
          <w:noProof/>
        </w:rPr>
      </w:pPr>
      <w:r w:rsidRPr="00D7551F">
        <w:rPr>
          <w:noProof/>
        </w:rPr>
        <w:t>(a)</w:t>
      </w:r>
      <w:r w:rsidRPr="00D7551F">
        <w:rPr>
          <w:noProof/>
        </w:rPr>
        <w:tab/>
      </w:r>
      <w:sdt>
        <w:sdtPr>
          <w:rPr>
            <w:rFonts w:ascii="MS Gothic" w:eastAsia="MS Gothic" w:hAnsi="MS Gothic"/>
            <w:noProof/>
          </w:rPr>
          <w:id w:val="1006258460"/>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Sąjungos žvejybos laivų, kurie įregistruoti kaip naudojami laivai ir kurie per paskutinius dvejus kalendorinius metus, einančius iki metų, kuriais pateikta pagalbos paraiška, ne mažiau kaip 120 dienų vykdė žvejybos veiklą, savininkai arba operatoriai;</w:t>
      </w:r>
    </w:p>
    <w:p w14:paraId="7D65F533" w14:textId="77777777" w:rsidR="008F194D" w:rsidRPr="0026110A" w:rsidRDefault="008F194D" w:rsidP="008F194D">
      <w:pPr>
        <w:pStyle w:val="Point1"/>
        <w:rPr>
          <w:noProof/>
        </w:rPr>
      </w:pPr>
      <w:r w:rsidRPr="00D7551F">
        <w:rPr>
          <w:noProof/>
        </w:rPr>
        <w:t>(b)</w:t>
      </w:r>
      <w:r w:rsidRPr="00D7551F">
        <w:rPr>
          <w:noProof/>
        </w:rPr>
        <w:tab/>
      </w:r>
      <w:sdt>
        <w:sdtPr>
          <w:rPr>
            <w:rFonts w:ascii="MS Gothic" w:eastAsia="MS Gothic" w:hAnsi="MS Gothic"/>
            <w:noProof/>
          </w:rPr>
          <w:id w:val="620506905"/>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žvejybos vidaus vandenyse atveju:  žvejybos laivų, kurie nacionaliniame laivyno registre įregistruoti kaip naudojami laivai (jei taikytina pagal nacionalinę teisę) ir kurie per paskutinius dvejus kalendorinius metus, einančius iki metų, kuriais pateikta pagalbos paraiška, ne mažiau kaip 120 dienų vykdė žvejybos veiklą, savininkai arba operatoriai;</w:t>
      </w:r>
    </w:p>
    <w:p w14:paraId="4B7C9818" w14:textId="77777777" w:rsidR="008F194D" w:rsidRPr="0026110A" w:rsidRDefault="008F194D" w:rsidP="008F194D">
      <w:pPr>
        <w:pStyle w:val="Point1"/>
        <w:rPr>
          <w:noProof/>
        </w:rPr>
      </w:pPr>
      <w:r w:rsidRPr="00D7551F">
        <w:rPr>
          <w:noProof/>
        </w:rPr>
        <w:t>(c)</w:t>
      </w:r>
      <w:r w:rsidRPr="00D7551F">
        <w:rPr>
          <w:noProof/>
        </w:rPr>
        <w:tab/>
      </w:r>
      <w:sdt>
        <w:sdtPr>
          <w:rPr>
            <w:rFonts w:ascii="MS Gothic" w:eastAsia="MS Gothic" w:hAnsi="MS Gothic"/>
            <w:noProof/>
          </w:rPr>
          <w:id w:val="-1830509402"/>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žvejai, kurie per paskutinius dvejus kalendorinius metus, einančius iki metų, kuriais pateikta pagalbos paraiška, ne mažiau kaip 120 dienų per metus dirbo Sąjungos žvejybos laive, kurio veikla laikinai nutraukiama;</w:t>
      </w:r>
    </w:p>
    <w:p w14:paraId="05E3A039" w14:textId="77777777" w:rsidR="008F194D" w:rsidRPr="0026110A" w:rsidRDefault="008F194D" w:rsidP="008F194D">
      <w:pPr>
        <w:pStyle w:val="Point1"/>
        <w:rPr>
          <w:noProof/>
        </w:rPr>
      </w:pPr>
      <w:r w:rsidRPr="00D7551F">
        <w:rPr>
          <w:noProof/>
        </w:rPr>
        <w:t>(d)</w:t>
      </w:r>
      <w:r w:rsidRPr="00D7551F">
        <w:rPr>
          <w:noProof/>
        </w:rPr>
        <w:tab/>
      </w:r>
      <w:sdt>
        <w:sdtPr>
          <w:rPr>
            <w:rFonts w:ascii="MS Gothic" w:eastAsia="MS Gothic" w:hAnsi="MS Gothic"/>
            <w:noProof/>
          </w:rPr>
          <w:id w:val="1351524976"/>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be laivo žvejojantys žvejai, kurie paskutinius dvejus kalendorinius metus, einančius iki metų, kuriais pateikta pagalbos paraiška, vykdė žvejybos veiklą ne mažiau kaip 120 dienų.</w:t>
      </w:r>
    </w:p>
    <w:p w14:paraId="08865379" w14:textId="77777777" w:rsidR="008F194D" w:rsidRPr="0026110A" w:rsidRDefault="008F194D" w:rsidP="008F194D">
      <w:pPr>
        <w:pStyle w:val="ManualNumPar2"/>
        <w:rPr>
          <w:rFonts w:eastAsia="Times New Roman"/>
          <w:noProof/>
          <w:szCs w:val="24"/>
        </w:rPr>
      </w:pPr>
      <w:r w:rsidRPr="00D7551F">
        <w:rPr>
          <w:noProof/>
        </w:rPr>
        <w:t>4.1.</w:t>
      </w:r>
      <w:r w:rsidRPr="00D7551F">
        <w:rPr>
          <w:noProof/>
        </w:rPr>
        <w:tab/>
      </w:r>
      <w:r w:rsidRPr="0026110A">
        <w:rPr>
          <w:noProof/>
        </w:rPr>
        <w:t>Nurodykite teisinio pagrindo nuostatą (-as), kuri (-ios) atspindi jūsų pasirinktą variantą.</w:t>
      </w:r>
    </w:p>
    <w:p w14:paraId="243CF53E" w14:textId="77777777" w:rsidR="008F194D" w:rsidRPr="0026110A" w:rsidRDefault="008F194D" w:rsidP="008F194D">
      <w:pPr>
        <w:pStyle w:val="Text1"/>
        <w:rPr>
          <w:noProof/>
        </w:rPr>
      </w:pPr>
      <w:r w:rsidRPr="0026110A">
        <w:rPr>
          <w:noProof/>
        </w:rPr>
        <w:t>…………………………………………………………………………………….</w:t>
      </w:r>
    </w:p>
    <w:p w14:paraId="51990C69" w14:textId="77777777" w:rsidR="008F194D" w:rsidRPr="0026110A" w:rsidRDefault="008F194D" w:rsidP="008F194D">
      <w:pPr>
        <w:pStyle w:val="ManualNumPar2"/>
        <w:rPr>
          <w:rFonts w:eastAsia="Times New Roman"/>
          <w:noProof/>
          <w:szCs w:val="24"/>
        </w:rPr>
      </w:pPr>
      <w:r w:rsidRPr="00D7551F">
        <w:rPr>
          <w:noProof/>
        </w:rPr>
        <w:t>4.2.</w:t>
      </w:r>
      <w:r w:rsidRPr="00D7551F">
        <w:rPr>
          <w:noProof/>
        </w:rPr>
        <w:tab/>
      </w:r>
      <w:r w:rsidRPr="0026110A">
        <w:rPr>
          <w:noProof/>
        </w:rPr>
        <w:t xml:space="preserve">Jei atitinkama žvejybos veikla yra tokio pobūdžio, kad ji negali būti vykdoma ištisus kalendorinius metus, mažiausias žvejybos veiklos reikalavimas, nustatytas gairių 295 punkte, gali būti sumažintas, jei veiklos dienų skaičiaus ir dienų, kuriomis galima žvejoti, skaičiaus santykis yra toks pat kaip pagalbą gaunančių įmonių, kurios žvejybos veiklą vykdo ištisus metus, veiklos dienų skaičiaus ir kalendorinių dienų skaičiaus per metus santykis. </w:t>
      </w:r>
    </w:p>
    <w:p w14:paraId="777DFD85" w14:textId="77777777" w:rsidR="008F194D" w:rsidRPr="0026110A" w:rsidRDefault="008F194D" w:rsidP="008F194D">
      <w:pPr>
        <w:pStyle w:val="ManualNumPar3"/>
        <w:rPr>
          <w:noProof/>
        </w:rPr>
      </w:pPr>
      <w:r w:rsidRPr="00D7551F">
        <w:rPr>
          <w:noProof/>
        </w:rPr>
        <w:t>4.2.1.</w:t>
      </w:r>
      <w:r w:rsidRPr="00D7551F">
        <w:rPr>
          <w:noProof/>
        </w:rPr>
        <w:tab/>
      </w:r>
      <w:r w:rsidRPr="0026110A">
        <w:rPr>
          <w:noProof/>
        </w:rPr>
        <w:t>Tokiu atveju išsamiai apibūdinkite, kokio pobūdžio su priemone susijusi žvejybos veikla, paaiškinkite, kaip buvo apskaičiuotas mažiausias žvejybos veiklos reikalavimas, ir nurodykite atitinkamą (-as) teisinio pagrindo nuostatą (-as).</w:t>
      </w:r>
    </w:p>
    <w:p w14:paraId="3773CE4E" w14:textId="77777777" w:rsidR="008F194D" w:rsidRPr="0026110A" w:rsidRDefault="008F194D" w:rsidP="008F194D">
      <w:pPr>
        <w:pStyle w:val="Text1"/>
        <w:rPr>
          <w:noProof/>
        </w:rPr>
      </w:pPr>
      <w:r w:rsidRPr="0026110A">
        <w:rPr>
          <w:noProof/>
        </w:rPr>
        <w:t>……………………………………………………………………………………….</w:t>
      </w:r>
    </w:p>
    <w:p w14:paraId="70BE4AE5" w14:textId="77777777" w:rsidR="008F194D" w:rsidRPr="0026110A" w:rsidRDefault="008F194D" w:rsidP="008F194D">
      <w:pPr>
        <w:pStyle w:val="ManualNumPar2"/>
        <w:rPr>
          <w:rFonts w:eastAsia="Times New Roman"/>
          <w:noProof/>
          <w:szCs w:val="24"/>
        </w:rPr>
      </w:pPr>
      <w:r w:rsidRPr="00D7551F">
        <w:rPr>
          <w:noProof/>
        </w:rPr>
        <w:t>4.3.</w:t>
      </w:r>
      <w:r w:rsidRPr="00D7551F">
        <w:rPr>
          <w:noProof/>
        </w:rPr>
        <w:tab/>
      </w:r>
      <w:r w:rsidRPr="0026110A">
        <w:rPr>
          <w:noProof/>
        </w:rPr>
        <w:t>Jei priemonė yra susijusi su žvejyba vidaus vandenyse ir žvejybos laivai arba žvejai žvejoja kelių rūšių žuvis, kurias vidaus vandenyse leidžiama žvejoti skirtingą dienų skaičių, žvejybos dienų, kurias galima žvejoti, skaičius gairių 296 punkte nustatytam santykiui apskaičiuoti yra dienų, kuriomis tam laivui arba žvejui leidžiama žvejoti, skaičiaus vidurkis. Tačiau atkreipkite dėmesį į tai, kad mažiausias žvejybos veiklos dienų skaičius dėl tokio koregavimo jokiu būdu negali būti mažesnis nei 40 dienų arba didesnis nei 120 dienų.</w:t>
      </w:r>
    </w:p>
    <w:p w14:paraId="4F4C14BF" w14:textId="77777777" w:rsidR="008F194D" w:rsidRPr="0026110A" w:rsidRDefault="008F194D" w:rsidP="008F194D">
      <w:pPr>
        <w:pStyle w:val="ManualNumPar3"/>
        <w:rPr>
          <w:noProof/>
          <w:szCs w:val="24"/>
        </w:rPr>
      </w:pPr>
      <w:r w:rsidRPr="00D7551F">
        <w:rPr>
          <w:noProof/>
        </w:rPr>
        <w:lastRenderedPageBreak/>
        <w:t>4.3.1.</w:t>
      </w:r>
      <w:r w:rsidRPr="00D7551F">
        <w:rPr>
          <w:noProof/>
        </w:rPr>
        <w:tab/>
      </w:r>
      <w:r w:rsidRPr="0026110A">
        <w:rPr>
          <w:noProof/>
        </w:rPr>
        <w:t>Tokiu atveju išsamiai apibūdinkite atitinkamai žvejybai vidaus vandenyse taikomą teisinę ir (arba) administracinę sistemą, paaiškinkite, kaip buvo apskaičiuotas mažiausias žvejybos veiklos reikalavimas, ir nurodykite atitinkamą (-as) teisinio pagrindo nuostatą (-as).</w:t>
      </w:r>
    </w:p>
    <w:p w14:paraId="34C4D069" w14:textId="77777777" w:rsidR="008F194D" w:rsidRPr="0026110A" w:rsidRDefault="008F194D" w:rsidP="008F194D">
      <w:pPr>
        <w:pStyle w:val="Text1"/>
        <w:rPr>
          <w:noProof/>
        </w:rPr>
      </w:pPr>
      <w:r w:rsidRPr="0026110A">
        <w:rPr>
          <w:noProof/>
        </w:rPr>
        <w:t>……………………………………………………………………………………….</w:t>
      </w:r>
    </w:p>
    <w:p w14:paraId="7D7C0AA2" w14:textId="77777777" w:rsidR="008F194D" w:rsidRPr="0026110A" w:rsidRDefault="008F194D" w:rsidP="008F194D">
      <w:pPr>
        <w:pStyle w:val="ManualNumPar1"/>
        <w:rPr>
          <w:rFonts w:eastAsia="Times New Roman"/>
          <w:noProof/>
          <w:szCs w:val="24"/>
        </w:rPr>
      </w:pPr>
      <w:r w:rsidRPr="00D7551F">
        <w:rPr>
          <w:noProof/>
        </w:rPr>
        <w:t>5.</w:t>
      </w:r>
      <w:r w:rsidRPr="00D7551F">
        <w:rPr>
          <w:noProof/>
        </w:rPr>
        <w:tab/>
      </w:r>
      <w:r w:rsidRPr="0026110A">
        <w:rPr>
          <w:noProof/>
        </w:rPr>
        <w:t xml:space="preserve">Jei priemonė yra susijusi su žvejyba vidaus vandenyse, pateikite šią informaciją: </w:t>
      </w:r>
    </w:p>
    <w:p w14:paraId="1AB0D56D" w14:textId="77777777" w:rsidR="008F194D" w:rsidRPr="0026110A" w:rsidRDefault="008F194D" w:rsidP="008F194D">
      <w:pPr>
        <w:pStyle w:val="ManualNumPar2"/>
        <w:rPr>
          <w:rFonts w:eastAsia="Times New Roman"/>
          <w:noProof/>
          <w:szCs w:val="24"/>
        </w:rPr>
      </w:pPr>
      <w:r w:rsidRPr="00D7551F">
        <w:rPr>
          <w:noProof/>
        </w:rPr>
        <w:t>5.1.</w:t>
      </w:r>
      <w:r w:rsidRPr="00D7551F">
        <w:rPr>
          <w:noProof/>
        </w:rPr>
        <w:tab/>
      </w:r>
      <w:r w:rsidRPr="0026110A">
        <w:rPr>
          <w:noProof/>
        </w:rPr>
        <w:t>Patvirtinkite, kad pagalba pagal priemonę gali būti teikiama tik pagalbą gaunančioms įmonėms, vykdančioms veiklą išimtinai vidaus vandenyse.</w:t>
      </w:r>
    </w:p>
    <w:p w14:paraId="0CF871B8" w14:textId="77777777" w:rsidR="008F194D" w:rsidRPr="0026110A" w:rsidRDefault="008F194D" w:rsidP="008F194D">
      <w:pPr>
        <w:pStyle w:val="Text1"/>
        <w:rPr>
          <w:noProof/>
        </w:rPr>
      </w:pPr>
      <w:sdt>
        <w:sdtPr>
          <w:rPr>
            <w:noProof/>
          </w:rPr>
          <w:id w:val="-1288885805"/>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606274237"/>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322F5F62" w14:textId="77777777" w:rsidR="008F194D" w:rsidRPr="0026110A" w:rsidRDefault="008F194D" w:rsidP="008F194D">
      <w:pPr>
        <w:pStyle w:val="ManualNumPar3"/>
        <w:rPr>
          <w:rFonts w:eastAsia="Times New Roman"/>
          <w:noProof/>
          <w:szCs w:val="24"/>
        </w:rPr>
      </w:pPr>
      <w:r w:rsidRPr="00D7551F">
        <w:rPr>
          <w:noProof/>
        </w:rPr>
        <w:t>5.1.1.</w:t>
      </w:r>
      <w:r w:rsidRPr="00D7551F">
        <w:rPr>
          <w:noProof/>
        </w:rPr>
        <w:tab/>
      </w:r>
      <w:r w:rsidRPr="0026110A">
        <w:rPr>
          <w:noProof/>
        </w:rPr>
        <w:t>Jei atsakėte teigiamai, nurodykite atitinkamą (-as) teisinio pagrindo nuostatą (-as).</w:t>
      </w:r>
    </w:p>
    <w:p w14:paraId="5E6B0DA3" w14:textId="77777777" w:rsidR="008F194D" w:rsidRPr="0026110A" w:rsidRDefault="008F194D" w:rsidP="008F194D">
      <w:pPr>
        <w:pStyle w:val="Text1"/>
        <w:rPr>
          <w:noProof/>
        </w:rPr>
      </w:pPr>
      <w:r w:rsidRPr="0026110A">
        <w:rPr>
          <w:noProof/>
        </w:rPr>
        <w:t>……………………………………………………………………………………….</w:t>
      </w:r>
    </w:p>
    <w:p w14:paraId="4BF71AA7" w14:textId="77777777" w:rsidR="008F194D" w:rsidRPr="0026110A" w:rsidRDefault="008F194D" w:rsidP="008F194D">
      <w:pPr>
        <w:pStyle w:val="ManualNumPar2"/>
        <w:rPr>
          <w:rFonts w:eastAsia="Times New Roman"/>
          <w:noProof/>
          <w:szCs w:val="24"/>
        </w:rPr>
      </w:pPr>
      <w:bookmarkStart w:id="1" w:name="_Ref125377988"/>
      <w:r w:rsidRPr="00D7551F">
        <w:rPr>
          <w:noProof/>
        </w:rPr>
        <w:t>5.2.</w:t>
      </w:r>
      <w:r w:rsidRPr="00D7551F">
        <w:rPr>
          <w:noProof/>
        </w:rPr>
        <w:tab/>
      </w:r>
      <w:r w:rsidRPr="0026110A">
        <w:rPr>
          <w:noProof/>
        </w:rPr>
        <w:t>Nurodykite priemonės tikslą:</w:t>
      </w:r>
      <w:bookmarkEnd w:id="1"/>
    </w:p>
    <w:p w14:paraId="61C65CD8" w14:textId="77777777" w:rsidR="008F194D" w:rsidRPr="0026110A" w:rsidRDefault="008F194D" w:rsidP="008F194D">
      <w:pPr>
        <w:pStyle w:val="Point1"/>
        <w:rPr>
          <w:noProof/>
        </w:rPr>
      </w:pPr>
      <w:r w:rsidRPr="00D7551F">
        <w:rPr>
          <w:noProof/>
        </w:rPr>
        <w:t>(a)</w:t>
      </w:r>
      <w:r w:rsidRPr="00D7551F">
        <w:rPr>
          <w:noProof/>
        </w:rPr>
        <w:tab/>
      </w:r>
      <w:sdt>
        <w:sdtPr>
          <w:rPr>
            <w:rFonts w:ascii="MS Gothic" w:eastAsia="MS Gothic" w:hAnsi="MS Gothic"/>
            <w:noProof/>
          </w:rPr>
          <w:id w:val="-383097139"/>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moksliniais įrodymais pagrįstos išsaugojimo priemonės;</w:t>
      </w:r>
    </w:p>
    <w:p w14:paraId="11E4C50E" w14:textId="77777777" w:rsidR="008F194D" w:rsidRPr="0026110A" w:rsidRDefault="008F194D" w:rsidP="008F194D">
      <w:pPr>
        <w:pStyle w:val="Point1"/>
        <w:rPr>
          <w:noProof/>
        </w:rPr>
      </w:pPr>
      <w:r w:rsidRPr="00D7551F">
        <w:rPr>
          <w:noProof/>
        </w:rPr>
        <w:t>(b)</w:t>
      </w:r>
      <w:r w:rsidRPr="00D7551F">
        <w:rPr>
          <w:noProof/>
        </w:rPr>
        <w:tab/>
      </w:r>
      <w:sdt>
        <w:sdtPr>
          <w:rPr>
            <w:rFonts w:ascii="MS Gothic" w:eastAsia="MS Gothic" w:hAnsi="MS Gothic"/>
            <w:noProof/>
          </w:rPr>
          <w:id w:val="-673568181"/>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ištikus ekologiniam įvykiui ar sveikatos krizei, kuriuos atitinkamos valstybės narės kompetentingos institucijos yra oficialiai pripažinusios.</w:t>
      </w:r>
    </w:p>
    <w:p w14:paraId="106863DC" w14:textId="77777777" w:rsidR="008F194D" w:rsidRPr="0026110A" w:rsidRDefault="008F194D" w:rsidP="008F194D">
      <w:pPr>
        <w:pStyle w:val="ManualNumPar3"/>
        <w:rPr>
          <w:rFonts w:eastAsia="Times New Roman"/>
          <w:noProof/>
          <w:szCs w:val="24"/>
        </w:rPr>
      </w:pPr>
      <w:r w:rsidRPr="00D7551F">
        <w:rPr>
          <w:noProof/>
        </w:rPr>
        <w:t>5.2.1.</w:t>
      </w:r>
      <w:r w:rsidRPr="00D7551F">
        <w:rPr>
          <w:noProof/>
        </w:rPr>
        <w:tab/>
      </w:r>
      <w:r w:rsidRPr="0026110A">
        <w:rPr>
          <w:noProof/>
        </w:rPr>
        <w:t xml:space="preserve">Jei taikomos išsaugojimo priemonės, pateikite mokslinių įrodymų, kuriais grindžiama priemonė, santrauką. </w:t>
      </w:r>
    </w:p>
    <w:p w14:paraId="0FCBA420" w14:textId="77777777" w:rsidR="008F194D" w:rsidRPr="0026110A" w:rsidRDefault="008F194D" w:rsidP="008F194D">
      <w:pPr>
        <w:pStyle w:val="Text1"/>
        <w:rPr>
          <w:noProof/>
        </w:rPr>
      </w:pPr>
      <w:r w:rsidRPr="0026110A">
        <w:rPr>
          <w:noProof/>
        </w:rPr>
        <w:t>…………………………………………………………………………………….</w:t>
      </w:r>
    </w:p>
    <w:p w14:paraId="126411C1" w14:textId="77777777" w:rsidR="008F194D" w:rsidRPr="0026110A" w:rsidRDefault="008F194D" w:rsidP="008F194D">
      <w:pPr>
        <w:pStyle w:val="ManualNumPar3"/>
        <w:rPr>
          <w:rFonts w:eastAsia="Times New Roman"/>
          <w:noProof/>
          <w:szCs w:val="24"/>
        </w:rPr>
      </w:pPr>
      <w:r w:rsidRPr="00D7551F">
        <w:rPr>
          <w:noProof/>
        </w:rPr>
        <w:t>5.2.2.</w:t>
      </w:r>
      <w:r w:rsidRPr="00D7551F">
        <w:rPr>
          <w:noProof/>
        </w:rPr>
        <w:tab/>
      </w:r>
      <w:r w:rsidRPr="0026110A">
        <w:rPr>
          <w:noProof/>
        </w:rPr>
        <w:t xml:space="preserve">Įvykių ar krizių atveju pateikite išsamų atitinkamų įvykių ar krizių aprašymą ir nurodykite atitinkamą (-as) teisinio pagrindo nuostatą (-as), kuria (-iomis) tie įvykiai oficialiai pripažįstami. </w:t>
      </w:r>
    </w:p>
    <w:p w14:paraId="2409E072" w14:textId="77777777" w:rsidR="008F194D" w:rsidRPr="0026110A" w:rsidRDefault="008F194D" w:rsidP="008F194D">
      <w:pPr>
        <w:pStyle w:val="Text1"/>
        <w:rPr>
          <w:noProof/>
        </w:rPr>
      </w:pPr>
      <w:r w:rsidRPr="0026110A">
        <w:rPr>
          <w:noProof/>
        </w:rPr>
        <w:t>………………………………………………………………………………….</w:t>
      </w:r>
    </w:p>
    <w:p w14:paraId="29F44C42" w14:textId="77777777" w:rsidR="008F194D" w:rsidRPr="0026110A" w:rsidRDefault="008F194D" w:rsidP="008F194D">
      <w:pPr>
        <w:pStyle w:val="ManualNumPar1"/>
        <w:rPr>
          <w:rFonts w:eastAsia="Times New Roman"/>
          <w:noProof/>
          <w:szCs w:val="24"/>
        </w:rPr>
      </w:pPr>
      <w:r w:rsidRPr="00D7551F">
        <w:rPr>
          <w:noProof/>
        </w:rPr>
        <w:t>6.</w:t>
      </w:r>
      <w:r w:rsidRPr="00D7551F">
        <w:rPr>
          <w:noProof/>
        </w:rPr>
        <w:tab/>
      </w:r>
      <w:r w:rsidRPr="0026110A">
        <w:rPr>
          <w:noProof/>
        </w:rPr>
        <w:t>Patvirtinkite, kad pagalba iš Europos jūrų reikalų, žvejybos ir akvakultūros fondo programavimo laikotarpiu gali būti teikiama ne ilgiau kaip 12 mėnesių vienam laivui arba žvejui, nepriklausomai nuo finansavimo šaltinio, finansuojant nacionaliniu lygmeniu arba bendrai pagal Europos Parlamento ir Tarybos reglamento (ES) 2021/1139</w:t>
      </w:r>
      <w:r w:rsidRPr="0026110A">
        <w:rPr>
          <w:rStyle w:val="FootnoteReference"/>
          <w:rFonts w:eastAsia="Times New Roman"/>
          <w:noProof/>
          <w:szCs w:val="24"/>
          <w:lang w:eastAsia="en-GB"/>
        </w:rPr>
        <w:footnoteReference w:id="3"/>
      </w:r>
      <w:r w:rsidRPr="0026110A">
        <w:rPr>
          <w:noProof/>
        </w:rPr>
        <w:t xml:space="preserve"> 21 straipsnį. </w:t>
      </w:r>
    </w:p>
    <w:p w14:paraId="1C1E4776" w14:textId="77777777" w:rsidR="008F194D" w:rsidRPr="0026110A" w:rsidRDefault="008F194D" w:rsidP="008F194D">
      <w:pPr>
        <w:pStyle w:val="Text1"/>
        <w:rPr>
          <w:noProof/>
        </w:rPr>
      </w:pPr>
      <w:sdt>
        <w:sdtPr>
          <w:rPr>
            <w:noProof/>
          </w:rPr>
          <w:id w:val="-252589662"/>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125834183"/>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50A83848" w14:textId="77777777" w:rsidR="008F194D" w:rsidRPr="0026110A" w:rsidRDefault="008F194D" w:rsidP="008F194D">
      <w:pPr>
        <w:pStyle w:val="ManualNumPar2"/>
        <w:rPr>
          <w:rFonts w:eastAsia="Times New Roman"/>
          <w:noProof/>
          <w:szCs w:val="24"/>
        </w:rPr>
      </w:pPr>
      <w:r w:rsidRPr="00D7551F">
        <w:rPr>
          <w:noProof/>
        </w:rPr>
        <w:t>6.1.</w:t>
      </w:r>
      <w:r w:rsidRPr="00D7551F">
        <w:rPr>
          <w:noProof/>
        </w:rPr>
        <w:tab/>
      </w:r>
      <w:r w:rsidRPr="0026110A">
        <w:rPr>
          <w:noProof/>
        </w:rPr>
        <w:t>Jei atsakėte teigiamai, nurodykite atitinkamą (-as) teisinio pagrindo nuostatą (-as).</w:t>
      </w:r>
    </w:p>
    <w:p w14:paraId="608407C2" w14:textId="77777777" w:rsidR="008F194D" w:rsidRPr="0026110A" w:rsidRDefault="008F194D" w:rsidP="008F194D">
      <w:pPr>
        <w:pStyle w:val="Text1"/>
        <w:rPr>
          <w:noProof/>
        </w:rPr>
      </w:pPr>
      <w:r w:rsidRPr="0026110A">
        <w:rPr>
          <w:noProof/>
        </w:rPr>
        <w:t>………………………………………………………………………………….</w:t>
      </w:r>
    </w:p>
    <w:p w14:paraId="442A8301" w14:textId="77777777" w:rsidR="008F194D" w:rsidRPr="0026110A" w:rsidRDefault="008F194D" w:rsidP="008F194D">
      <w:pPr>
        <w:pStyle w:val="ManualNumPar2"/>
        <w:rPr>
          <w:rFonts w:eastAsia="Times New Roman"/>
          <w:noProof/>
          <w:szCs w:val="24"/>
        </w:rPr>
      </w:pPr>
      <w:r w:rsidRPr="00D7551F">
        <w:rPr>
          <w:noProof/>
        </w:rPr>
        <w:t>6.2.</w:t>
      </w:r>
      <w:r w:rsidRPr="00D7551F">
        <w:rPr>
          <w:noProof/>
        </w:rPr>
        <w:tab/>
      </w:r>
      <w:r w:rsidRPr="0026110A">
        <w:rPr>
          <w:noProof/>
        </w:rPr>
        <w:t>Patvirtinkite, kad pranešančiosios valstybės narės laikysis gairių 346 punkte nustatytos pareigos teikti ataskaitas.</w:t>
      </w:r>
    </w:p>
    <w:p w14:paraId="2DF09BED" w14:textId="77777777" w:rsidR="008F194D" w:rsidRPr="0026110A" w:rsidRDefault="008F194D" w:rsidP="008F194D">
      <w:pPr>
        <w:pStyle w:val="Text1"/>
        <w:rPr>
          <w:noProof/>
        </w:rPr>
      </w:pPr>
      <w:sdt>
        <w:sdtPr>
          <w:rPr>
            <w:noProof/>
          </w:rPr>
          <w:id w:val="-102965386"/>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712929839"/>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029A8F6B" w14:textId="77777777" w:rsidR="008F194D" w:rsidRPr="0026110A" w:rsidRDefault="008F194D" w:rsidP="008F194D">
      <w:pPr>
        <w:pStyle w:val="ManualNumPar1"/>
        <w:rPr>
          <w:rFonts w:eastAsia="Times New Roman"/>
          <w:noProof/>
          <w:szCs w:val="24"/>
        </w:rPr>
      </w:pPr>
      <w:r w:rsidRPr="00D7551F">
        <w:rPr>
          <w:noProof/>
        </w:rPr>
        <w:t>7.</w:t>
      </w:r>
      <w:r w:rsidRPr="00D7551F">
        <w:rPr>
          <w:noProof/>
        </w:rPr>
        <w:tab/>
      </w:r>
      <w:r w:rsidRPr="0026110A">
        <w:rPr>
          <w:noProof/>
        </w:rPr>
        <w:t>Patvirtinkite, kad pagal priemonę numatoma, jog visa atitinkamų laivų ar žvejų vykdoma žvejybos veikla per atitinkamą laikino žvejybos veiklos nutraukimo laikotarpį turi būti faktiškai sustabdoma.</w:t>
      </w:r>
    </w:p>
    <w:p w14:paraId="7E7CB7CF" w14:textId="77777777" w:rsidR="008F194D" w:rsidRPr="0026110A" w:rsidRDefault="008F194D" w:rsidP="008F194D">
      <w:pPr>
        <w:pStyle w:val="Text1"/>
        <w:rPr>
          <w:noProof/>
        </w:rPr>
      </w:pPr>
      <w:sdt>
        <w:sdtPr>
          <w:rPr>
            <w:noProof/>
          </w:rPr>
          <w:id w:val="1490137475"/>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1155493085"/>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11A48C65" w14:textId="77777777" w:rsidR="008F194D" w:rsidRPr="0026110A" w:rsidRDefault="008F194D" w:rsidP="008F194D">
      <w:pPr>
        <w:pStyle w:val="ManualNumPar2"/>
        <w:rPr>
          <w:rFonts w:eastAsia="Times New Roman"/>
          <w:noProof/>
          <w:szCs w:val="24"/>
        </w:rPr>
      </w:pPr>
      <w:r w:rsidRPr="00D7551F">
        <w:rPr>
          <w:noProof/>
        </w:rPr>
        <w:t>7.1.</w:t>
      </w:r>
      <w:r w:rsidRPr="00D7551F">
        <w:rPr>
          <w:noProof/>
        </w:rPr>
        <w:tab/>
      </w:r>
      <w:r w:rsidRPr="0026110A">
        <w:rPr>
          <w:noProof/>
        </w:rPr>
        <w:t>Jei atsakėte teigiamai, nurodykite atitinkamą (-as) teisinio pagrindo nuostatą (-as).</w:t>
      </w:r>
    </w:p>
    <w:p w14:paraId="70AAC366" w14:textId="77777777" w:rsidR="008F194D" w:rsidRPr="0026110A" w:rsidRDefault="008F194D" w:rsidP="008F194D">
      <w:pPr>
        <w:pStyle w:val="Text1"/>
        <w:rPr>
          <w:noProof/>
        </w:rPr>
      </w:pPr>
      <w:r w:rsidRPr="0026110A">
        <w:rPr>
          <w:noProof/>
        </w:rPr>
        <w:t>…………………………………………………………………………………….</w:t>
      </w:r>
    </w:p>
    <w:p w14:paraId="62170F8C" w14:textId="77777777" w:rsidR="008F194D" w:rsidRPr="0026110A" w:rsidRDefault="008F194D" w:rsidP="008F194D">
      <w:pPr>
        <w:pStyle w:val="ManualNumPar1"/>
        <w:rPr>
          <w:rFonts w:eastAsia="Times New Roman"/>
          <w:noProof/>
          <w:szCs w:val="24"/>
        </w:rPr>
      </w:pPr>
      <w:r w:rsidRPr="00D7551F">
        <w:rPr>
          <w:noProof/>
        </w:rPr>
        <w:t>8.</w:t>
      </w:r>
      <w:r w:rsidRPr="00D7551F">
        <w:rPr>
          <w:noProof/>
        </w:rPr>
        <w:tab/>
      </w:r>
      <w:r w:rsidRPr="0026110A">
        <w:rPr>
          <w:noProof/>
        </w:rPr>
        <w:t>Išsamiai apibūdinkite nustatytus kontrolės ir vykdymo užtikrinimo mechanizmus, kuriais užtikrinama atitiktis su laikinu veiklos nutraukimu susijusioms sąlygoms, įskaitant tai, kad atitinkamas laivas ar žvejys nutrauktų bet kokią žvejybos veiklą priemonės taikymo laikotarpiu.</w:t>
      </w:r>
    </w:p>
    <w:p w14:paraId="29BC527D" w14:textId="77777777" w:rsidR="008F194D" w:rsidRPr="0026110A" w:rsidRDefault="008F194D" w:rsidP="008F194D">
      <w:pPr>
        <w:pStyle w:val="Text1"/>
        <w:rPr>
          <w:noProof/>
        </w:rPr>
      </w:pPr>
      <w:r w:rsidRPr="0026110A">
        <w:rPr>
          <w:noProof/>
        </w:rPr>
        <w:t>………………………………………………………………………………….</w:t>
      </w:r>
    </w:p>
    <w:p w14:paraId="38B55D14" w14:textId="77777777" w:rsidR="008F194D" w:rsidRPr="0026110A" w:rsidRDefault="008F194D" w:rsidP="008F194D">
      <w:pPr>
        <w:pStyle w:val="ManualNumPar1"/>
        <w:rPr>
          <w:rFonts w:eastAsia="Times New Roman"/>
          <w:noProof/>
          <w:szCs w:val="24"/>
        </w:rPr>
      </w:pPr>
      <w:r w:rsidRPr="00D7551F">
        <w:rPr>
          <w:noProof/>
        </w:rPr>
        <w:t>9.</w:t>
      </w:r>
      <w:r w:rsidRPr="00D7551F">
        <w:rPr>
          <w:noProof/>
        </w:rPr>
        <w:tab/>
      </w:r>
      <w:r w:rsidRPr="0026110A">
        <w:rPr>
          <w:noProof/>
        </w:rPr>
        <w:t>Patvirtinkite, kad tinkamos finansuoti išlaidos apima:</w:t>
      </w:r>
    </w:p>
    <w:p w14:paraId="20C08FAD" w14:textId="77777777" w:rsidR="008F194D" w:rsidRPr="0026110A" w:rsidRDefault="008F194D" w:rsidP="008F194D">
      <w:pPr>
        <w:pStyle w:val="Point1"/>
        <w:rPr>
          <w:noProof/>
        </w:rPr>
      </w:pPr>
      <w:r w:rsidRPr="00D7551F">
        <w:rPr>
          <w:noProof/>
        </w:rPr>
        <w:t>(a)</w:t>
      </w:r>
      <w:r w:rsidRPr="00D7551F">
        <w:rPr>
          <w:noProof/>
        </w:rPr>
        <w:tab/>
      </w:r>
      <w:sdt>
        <w:sdtPr>
          <w:rPr>
            <w:rFonts w:ascii="MS Gothic" w:eastAsia="MS Gothic" w:hAnsi="MS Gothic"/>
            <w:noProof/>
          </w:rPr>
          <w:id w:val="-258522900"/>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dėl laikino žvejybos veiklos nutraukimo prarastas pajamas;</w:t>
      </w:r>
    </w:p>
    <w:p w14:paraId="1654974C" w14:textId="77777777" w:rsidR="008F194D" w:rsidRPr="0026110A" w:rsidRDefault="008F194D" w:rsidP="008F194D">
      <w:pPr>
        <w:pStyle w:val="Point1"/>
        <w:rPr>
          <w:noProof/>
        </w:rPr>
      </w:pPr>
      <w:r w:rsidRPr="00D7551F">
        <w:rPr>
          <w:noProof/>
        </w:rPr>
        <w:t>(b)</w:t>
      </w:r>
      <w:r w:rsidRPr="00D7551F">
        <w:rPr>
          <w:noProof/>
        </w:rPr>
        <w:tab/>
      </w:r>
      <w:sdt>
        <w:sdtPr>
          <w:rPr>
            <w:rFonts w:ascii="MS Gothic" w:eastAsia="MS Gothic" w:hAnsi="MS Gothic"/>
            <w:noProof/>
          </w:rPr>
          <w:id w:val="-335459049"/>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kitas išlaidas, susijusias su nenaudojamo turto technine priežiūra, būklės palaikymu ir išsaugojimu laikino žvejybos veiklos nutraukimo laikotarpiu;</w:t>
      </w:r>
    </w:p>
    <w:p w14:paraId="463D01F8" w14:textId="77777777" w:rsidR="008F194D" w:rsidRPr="0026110A" w:rsidRDefault="008F194D" w:rsidP="008F194D">
      <w:pPr>
        <w:pStyle w:val="Point1"/>
        <w:rPr>
          <w:noProof/>
        </w:rPr>
      </w:pPr>
      <w:r w:rsidRPr="00D7551F">
        <w:rPr>
          <w:noProof/>
        </w:rPr>
        <w:t>(c)</w:t>
      </w:r>
      <w:r w:rsidRPr="00D7551F">
        <w:rPr>
          <w:noProof/>
        </w:rPr>
        <w:tab/>
      </w:r>
      <w:sdt>
        <w:sdtPr>
          <w:rPr>
            <w:rFonts w:ascii="MS Gothic" w:eastAsia="MS Gothic" w:hAnsi="MS Gothic"/>
            <w:noProof/>
          </w:rPr>
          <w:id w:val="56063882"/>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ir viena, ir kita, t. y. tinkamos finansuoti išlaidos apima a ir b punktus.</w:t>
      </w:r>
    </w:p>
    <w:p w14:paraId="2D816C40" w14:textId="77777777" w:rsidR="008F194D" w:rsidRPr="0026110A" w:rsidRDefault="008F194D" w:rsidP="008F194D">
      <w:pPr>
        <w:pStyle w:val="ManualNumPar2"/>
        <w:rPr>
          <w:rFonts w:eastAsia="Times New Roman"/>
          <w:noProof/>
          <w:szCs w:val="24"/>
        </w:rPr>
      </w:pPr>
      <w:r w:rsidRPr="00D7551F">
        <w:rPr>
          <w:noProof/>
        </w:rPr>
        <w:t>9.1.</w:t>
      </w:r>
      <w:r w:rsidRPr="00D7551F">
        <w:rPr>
          <w:noProof/>
        </w:rPr>
        <w:tab/>
      </w:r>
      <w:r w:rsidRPr="0026110A">
        <w:rPr>
          <w:noProof/>
        </w:rPr>
        <w:t>Nurodykite teisinio pagrindo nuostatą (-as), kuri (-ios) atspindi jūsų pasirinktą variantą.</w:t>
      </w:r>
    </w:p>
    <w:p w14:paraId="59228EF7" w14:textId="77777777" w:rsidR="008F194D" w:rsidRPr="0026110A" w:rsidRDefault="008F194D" w:rsidP="008F194D">
      <w:pPr>
        <w:pStyle w:val="Text1"/>
        <w:rPr>
          <w:noProof/>
        </w:rPr>
      </w:pPr>
      <w:r w:rsidRPr="0026110A">
        <w:rPr>
          <w:noProof/>
        </w:rPr>
        <w:t>…………………………………………………………………………………</w:t>
      </w:r>
    </w:p>
    <w:p w14:paraId="1DD39105" w14:textId="77777777" w:rsidR="008F194D" w:rsidRPr="0026110A" w:rsidRDefault="008F194D" w:rsidP="008F194D">
      <w:pPr>
        <w:pStyle w:val="ManualNumPar2"/>
        <w:rPr>
          <w:rFonts w:eastAsia="Times New Roman"/>
          <w:noProof/>
          <w:szCs w:val="24"/>
        </w:rPr>
      </w:pPr>
      <w:r w:rsidRPr="00D7551F">
        <w:rPr>
          <w:noProof/>
        </w:rPr>
        <w:t>9.2.</w:t>
      </w:r>
      <w:r w:rsidRPr="00D7551F">
        <w:rPr>
          <w:noProof/>
        </w:rPr>
        <w:tab/>
      </w:r>
      <w:r w:rsidRPr="0026110A">
        <w:rPr>
          <w:noProof/>
        </w:rPr>
        <w:t>Patvirtinkite, kad tinkamos finansuoti išlaidos turi būti apskaičiuojamos atskiro pagalbos gavėjo lygmeniu.</w:t>
      </w:r>
    </w:p>
    <w:p w14:paraId="586F26E2" w14:textId="77777777" w:rsidR="008F194D" w:rsidRPr="0026110A" w:rsidRDefault="008F194D" w:rsidP="008F194D">
      <w:pPr>
        <w:pStyle w:val="Text1"/>
        <w:rPr>
          <w:noProof/>
        </w:rPr>
      </w:pPr>
      <w:sdt>
        <w:sdtPr>
          <w:rPr>
            <w:noProof/>
          </w:rPr>
          <w:id w:val="207001410"/>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548651749"/>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3B33A38A" w14:textId="77777777" w:rsidR="008F194D" w:rsidRPr="0026110A" w:rsidRDefault="008F194D" w:rsidP="008F194D">
      <w:pPr>
        <w:pStyle w:val="ManualNumPar3"/>
        <w:rPr>
          <w:noProof/>
        </w:rPr>
      </w:pPr>
      <w:r w:rsidRPr="00D7551F">
        <w:rPr>
          <w:noProof/>
        </w:rPr>
        <w:t>9.2.1.</w:t>
      </w:r>
      <w:r w:rsidRPr="00D7551F">
        <w:rPr>
          <w:noProof/>
        </w:rPr>
        <w:tab/>
      </w:r>
      <w:r w:rsidRPr="0026110A">
        <w:rPr>
          <w:noProof/>
        </w:rPr>
        <w:t>Jei atsakėte teigiamai, nurodykite atitinkamą (-as) teisinio pagrindo nuostatą (-as).</w:t>
      </w:r>
    </w:p>
    <w:p w14:paraId="4715AD24" w14:textId="77777777" w:rsidR="008F194D" w:rsidRPr="0026110A" w:rsidRDefault="008F194D" w:rsidP="008F194D">
      <w:pPr>
        <w:pStyle w:val="Text1"/>
        <w:rPr>
          <w:noProof/>
        </w:rPr>
      </w:pPr>
      <w:r w:rsidRPr="0026110A">
        <w:rPr>
          <w:noProof/>
        </w:rPr>
        <w:t>……………………………………………………………………………………….</w:t>
      </w:r>
    </w:p>
    <w:p w14:paraId="25A006E9" w14:textId="77777777" w:rsidR="008F194D" w:rsidRPr="0026110A" w:rsidRDefault="008F194D" w:rsidP="008F194D">
      <w:pPr>
        <w:pStyle w:val="ManualNumPar2"/>
        <w:rPr>
          <w:rFonts w:eastAsia="Times New Roman"/>
          <w:noProof/>
          <w:szCs w:val="24"/>
        </w:rPr>
      </w:pPr>
      <w:bookmarkStart w:id="2" w:name="_Ref125379365"/>
      <w:r w:rsidRPr="00D7551F">
        <w:rPr>
          <w:noProof/>
        </w:rPr>
        <w:t>9.3.</w:t>
      </w:r>
      <w:r w:rsidRPr="00D7551F">
        <w:rPr>
          <w:noProof/>
        </w:rPr>
        <w:tab/>
      </w:r>
      <w:r w:rsidRPr="0026110A">
        <w:rPr>
          <w:noProof/>
        </w:rPr>
        <w:t>Patvirtinkite, kad prarastos pajamos turi būti apskaičiuojamos pagal gairių 304 punktą, t. y.: a) sumą, gautą žvejybos produktų, pagamintų per metus, kuriais žvejybos veikla laikina nutraukta, kiekį padauginus iš tais metais gautos vidutinės pardavimo kainos, atimant iš b) sumos, gautos padauginus vidutinį metinį žvejybos produktų, pagamintų per trejų metų laikotarpį prieš laikiną žvejybos veiklos nutraukimą, kiekį arba trejų metų vidurkį, apskaičiuotą remiantis penkerių metų laikotarpio prieš laikiną žvejybos veiklos nutraukimą duomenimis (išskyrus didžiausią ir mažiausią užregistruotas vertes), iš vidutinės pardavimo kainos.</w:t>
      </w:r>
      <w:bookmarkEnd w:id="2"/>
    </w:p>
    <w:p w14:paraId="0735E167" w14:textId="77777777" w:rsidR="008F194D" w:rsidRPr="0026110A" w:rsidRDefault="008F194D" w:rsidP="008F194D">
      <w:pPr>
        <w:pStyle w:val="Text1"/>
        <w:rPr>
          <w:noProof/>
        </w:rPr>
      </w:pPr>
      <w:sdt>
        <w:sdtPr>
          <w:rPr>
            <w:noProof/>
          </w:rPr>
          <w:id w:val="405118393"/>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774216060"/>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3914EE35" w14:textId="77777777" w:rsidR="008F194D" w:rsidRPr="0026110A" w:rsidRDefault="008F194D" w:rsidP="008F194D">
      <w:pPr>
        <w:pStyle w:val="ManualNumPar3"/>
        <w:rPr>
          <w:noProof/>
        </w:rPr>
      </w:pPr>
      <w:r w:rsidRPr="00D7551F">
        <w:rPr>
          <w:noProof/>
        </w:rPr>
        <w:t>9.3.1.</w:t>
      </w:r>
      <w:r w:rsidRPr="00D7551F">
        <w:rPr>
          <w:noProof/>
        </w:rPr>
        <w:tab/>
      </w:r>
      <w:r w:rsidRPr="0026110A">
        <w:rPr>
          <w:noProof/>
        </w:rPr>
        <w:t>Jei atsakėte teigiamai, nurodykite atitinkamą (-as) teisinio pagrindo nuostatą (-as).</w:t>
      </w:r>
    </w:p>
    <w:p w14:paraId="73032D29" w14:textId="77777777" w:rsidR="008F194D" w:rsidRPr="0026110A" w:rsidRDefault="008F194D" w:rsidP="008F194D">
      <w:pPr>
        <w:pStyle w:val="Text1"/>
        <w:rPr>
          <w:noProof/>
        </w:rPr>
      </w:pPr>
      <w:r w:rsidRPr="0026110A">
        <w:rPr>
          <w:noProof/>
        </w:rPr>
        <w:t>…………………………………………………………………………………….</w:t>
      </w:r>
    </w:p>
    <w:p w14:paraId="5BE869CA" w14:textId="77777777" w:rsidR="008F194D" w:rsidRPr="0026110A" w:rsidRDefault="008F194D" w:rsidP="008F194D">
      <w:pPr>
        <w:pStyle w:val="ManualNumPar2"/>
        <w:rPr>
          <w:rFonts w:eastAsia="Times New Roman"/>
          <w:noProof/>
          <w:szCs w:val="24"/>
        </w:rPr>
      </w:pPr>
      <w:bookmarkStart w:id="3" w:name="_Ref125379368"/>
      <w:r w:rsidRPr="00D7551F">
        <w:rPr>
          <w:noProof/>
        </w:rPr>
        <w:t>9.4.</w:t>
      </w:r>
      <w:r w:rsidRPr="00D7551F">
        <w:rPr>
          <w:noProof/>
        </w:rPr>
        <w:tab/>
      </w:r>
      <w:r w:rsidRPr="0026110A">
        <w:rPr>
          <w:noProof/>
        </w:rPr>
        <w:t>Patvirtinkite, kad išlaidos, susijusios su nenaudojamo turto technine priežiūra, būklės palaikymu ir išsaugojimu laikino žvejybos veiklos nutraukimo laikotarpiu, turi būti apskaičiuojamos remiantis išlaidų, patirtų per trejų metų laikotarpį prieš laikiną žvejybos veiklos nutraukimą, vidurkiu arba trejų metų vidurkiu per penkerių metų laikotarpį prieš laikiną žvejybos veiklos nutraukimą (išskyrus didžiausią ir mažiausią užregistruotas vertes).</w:t>
      </w:r>
      <w:bookmarkEnd w:id="3"/>
    </w:p>
    <w:p w14:paraId="7E2F59CC" w14:textId="77777777" w:rsidR="008F194D" w:rsidRPr="0026110A" w:rsidRDefault="008F194D" w:rsidP="008F194D">
      <w:pPr>
        <w:pStyle w:val="Text1"/>
        <w:rPr>
          <w:noProof/>
        </w:rPr>
      </w:pPr>
      <w:sdt>
        <w:sdtPr>
          <w:rPr>
            <w:noProof/>
          </w:rPr>
          <w:id w:val="-1813244174"/>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2031027797"/>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7994EB21" w14:textId="77777777" w:rsidR="008F194D" w:rsidRPr="0026110A" w:rsidRDefault="008F194D" w:rsidP="008F194D">
      <w:pPr>
        <w:pStyle w:val="ManualNumPar3"/>
        <w:rPr>
          <w:rFonts w:eastAsia="Times New Roman"/>
          <w:noProof/>
          <w:szCs w:val="24"/>
        </w:rPr>
      </w:pPr>
      <w:r w:rsidRPr="00D7551F">
        <w:rPr>
          <w:noProof/>
        </w:rPr>
        <w:t>9.4.1.</w:t>
      </w:r>
      <w:r w:rsidRPr="00D7551F">
        <w:rPr>
          <w:noProof/>
        </w:rPr>
        <w:tab/>
      </w:r>
      <w:r w:rsidRPr="0026110A">
        <w:rPr>
          <w:noProof/>
        </w:rPr>
        <w:t>Jei atsakėte teigiamai, nurodykite atitinkamą (-as) teisinio pagrindo nuostatą (-as).</w:t>
      </w:r>
    </w:p>
    <w:p w14:paraId="610D5349" w14:textId="77777777" w:rsidR="008F194D" w:rsidRPr="0026110A" w:rsidRDefault="008F194D" w:rsidP="008F194D">
      <w:pPr>
        <w:pStyle w:val="Text1"/>
        <w:rPr>
          <w:noProof/>
        </w:rPr>
      </w:pPr>
      <w:r w:rsidRPr="0026110A">
        <w:rPr>
          <w:noProof/>
        </w:rPr>
        <w:lastRenderedPageBreak/>
        <w:t>……………………………………………………………………………………….</w:t>
      </w:r>
    </w:p>
    <w:p w14:paraId="574112ED" w14:textId="77777777" w:rsidR="008F194D" w:rsidRPr="0026110A" w:rsidRDefault="008F194D" w:rsidP="008F194D">
      <w:pPr>
        <w:pStyle w:val="ManualNumPar2"/>
        <w:rPr>
          <w:rFonts w:eastAsia="Times New Roman"/>
          <w:noProof/>
          <w:szCs w:val="24"/>
        </w:rPr>
      </w:pPr>
      <w:bookmarkStart w:id="4" w:name="_Ref127294906"/>
      <w:r w:rsidRPr="00D7551F">
        <w:rPr>
          <w:noProof/>
        </w:rPr>
        <w:t>9.5.</w:t>
      </w:r>
      <w:r w:rsidRPr="00D7551F">
        <w:rPr>
          <w:noProof/>
        </w:rPr>
        <w:tab/>
      </w:r>
      <w:r w:rsidRPr="0026110A">
        <w:rPr>
          <w:noProof/>
        </w:rPr>
        <w:t>Paaiškinkite, ar tinkamos finansuoti išlaidos gali apimti kitas išlaidas, kurias pagalbą gaunanti įmonė patyrė dėl laikino žvejybos veiklos nutraukimo.</w:t>
      </w:r>
      <w:bookmarkEnd w:id="4"/>
    </w:p>
    <w:p w14:paraId="767FEE27" w14:textId="77777777" w:rsidR="008F194D" w:rsidRPr="0026110A" w:rsidRDefault="008F194D" w:rsidP="008F194D">
      <w:pPr>
        <w:pStyle w:val="Text1"/>
        <w:rPr>
          <w:noProof/>
        </w:rPr>
      </w:pPr>
      <w:sdt>
        <w:sdtPr>
          <w:rPr>
            <w:noProof/>
          </w:rPr>
          <w:id w:val="1462462653"/>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1638060085"/>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24E04921" w14:textId="77777777" w:rsidR="008F194D" w:rsidRPr="0026110A" w:rsidRDefault="008F194D" w:rsidP="008F194D">
      <w:pPr>
        <w:pStyle w:val="ManualNumPar3"/>
        <w:rPr>
          <w:rFonts w:eastAsia="Times New Roman"/>
          <w:noProof/>
          <w:szCs w:val="24"/>
        </w:rPr>
      </w:pPr>
      <w:r w:rsidRPr="00D7551F">
        <w:rPr>
          <w:noProof/>
        </w:rPr>
        <w:t>9.5.1.</w:t>
      </w:r>
      <w:r w:rsidRPr="00D7551F">
        <w:rPr>
          <w:noProof/>
        </w:rPr>
        <w:tab/>
      </w:r>
      <w:r w:rsidRPr="0026110A">
        <w:rPr>
          <w:noProof/>
        </w:rPr>
        <w:t xml:space="preserve">Jei atsakėte teigiamai, nurodykite atitinkamas išlaidas. </w:t>
      </w:r>
    </w:p>
    <w:p w14:paraId="4B622D50" w14:textId="77777777" w:rsidR="008F194D" w:rsidRPr="0026110A" w:rsidRDefault="008F194D" w:rsidP="008F194D">
      <w:pPr>
        <w:pStyle w:val="Text1"/>
        <w:rPr>
          <w:noProof/>
        </w:rPr>
      </w:pPr>
      <w:r w:rsidRPr="0026110A">
        <w:rPr>
          <w:noProof/>
        </w:rPr>
        <w:t>……………………………………………………………………………………….</w:t>
      </w:r>
    </w:p>
    <w:p w14:paraId="107123FE" w14:textId="77777777" w:rsidR="008F194D" w:rsidRPr="0026110A" w:rsidRDefault="008F194D" w:rsidP="008F194D">
      <w:pPr>
        <w:pStyle w:val="ManualNumPar3"/>
        <w:rPr>
          <w:rFonts w:eastAsia="Times New Roman"/>
          <w:noProof/>
          <w:szCs w:val="24"/>
        </w:rPr>
      </w:pPr>
      <w:r w:rsidRPr="00D7551F">
        <w:rPr>
          <w:noProof/>
        </w:rPr>
        <w:t>9.5.2.</w:t>
      </w:r>
      <w:r w:rsidRPr="00D7551F">
        <w:rPr>
          <w:noProof/>
        </w:rPr>
        <w:tab/>
      </w:r>
      <w:r w:rsidRPr="0026110A">
        <w:rPr>
          <w:noProof/>
        </w:rPr>
        <w:t xml:space="preserve"> Jei atsakėte teigiamai, nurodykite atitinkamą (-as) teisinio pagrindo nuostatą (-as).</w:t>
      </w:r>
    </w:p>
    <w:p w14:paraId="5F7E7727" w14:textId="77777777" w:rsidR="008F194D" w:rsidRPr="0026110A" w:rsidRDefault="008F194D" w:rsidP="008F194D">
      <w:pPr>
        <w:pStyle w:val="Text1"/>
        <w:rPr>
          <w:noProof/>
        </w:rPr>
      </w:pPr>
      <w:r w:rsidRPr="0026110A">
        <w:rPr>
          <w:noProof/>
        </w:rPr>
        <w:t>……………………………………………………………………………………….</w:t>
      </w:r>
    </w:p>
    <w:p w14:paraId="11ADEFA2" w14:textId="77777777" w:rsidR="008F194D" w:rsidRPr="0026110A" w:rsidRDefault="008F194D" w:rsidP="008F194D">
      <w:pPr>
        <w:pStyle w:val="ManualNumPar2"/>
        <w:rPr>
          <w:rFonts w:eastAsia="Times New Roman"/>
          <w:noProof/>
          <w:szCs w:val="24"/>
        </w:rPr>
      </w:pPr>
      <w:bookmarkStart w:id="5" w:name="_Ref127294977"/>
      <w:r w:rsidRPr="00D7551F">
        <w:rPr>
          <w:noProof/>
        </w:rPr>
        <w:t>9.6.</w:t>
      </w:r>
      <w:r w:rsidRPr="00D7551F">
        <w:rPr>
          <w:noProof/>
        </w:rPr>
        <w:tab/>
      </w:r>
      <w:r w:rsidRPr="0026110A">
        <w:rPr>
          <w:noProof/>
        </w:rPr>
        <w:t>Patvirtinkite, kad tinkamos finansuoti išlaidos turi būti sumažintos atimant iš jų visas išlaidas, kurios patirtos ne dėl laikino žvejybos veiklos nutraukimo ir kurias pagalbą gaunanti įmonė vis tiek būtų patyrusi.</w:t>
      </w:r>
      <w:bookmarkEnd w:id="5"/>
    </w:p>
    <w:p w14:paraId="58CED2DF" w14:textId="77777777" w:rsidR="008F194D" w:rsidRPr="0026110A" w:rsidRDefault="008F194D" w:rsidP="008F194D">
      <w:pPr>
        <w:pStyle w:val="ManualNumPar3"/>
        <w:rPr>
          <w:rFonts w:eastAsia="Times New Roman"/>
          <w:noProof/>
          <w:szCs w:val="24"/>
        </w:rPr>
      </w:pPr>
      <w:r w:rsidRPr="00D7551F">
        <w:rPr>
          <w:noProof/>
        </w:rPr>
        <w:t>9.6.1.</w:t>
      </w:r>
      <w:r w:rsidRPr="00D7551F">
        <w:rPr>
          <w:noProof/>
        </w:rPr>
        <w:tab/>
      </w:r>
      <w:r w:rsidRPr="0026110A">
        <w:rPr>
          <w:noProof/>
        </w:rPr>
        <w:t xml:space="preserve">Jei atsakėte teigiamai, nurodykite atitinkamas išlaidas. </w:t>
      </w:r>
    </w:p>
    <w:p w14:paraId="117C979F" w14:textId="77777777" w:rsidR="008F194D" w:rsidRPr="0026110A" w:rsidRDefault="008F194D" w:rsidP="008F194D">
      <w:pPr>
        <w:pStyle w:val="Text1"/>
        <w:rPr>
          <w:noProof/>
        </w:rPr>
      </w:pPr>
      <w:r w:rsidRPr="0026110A">
        <w:rPr>
          <w:noProof/>
        </w:rPr>
        <w:t>…………………………………………………………………………………….</w:t>
      </w:r>
    </w:p>
    <w:p w14:paraId="73D163BC" w14:textId="77777777" w:rsidR="008F194D" w:rsidRPr="0026110A" w:rsidRDefault="008F194D" w:rsidP="008F194D">
      <w:pPr>
        <w:pStyle w:val="ManualNumPar3"/>
        <w:rPr>
          <w:rFonts w:eastAsia="Times New Roman"/>
          <w:noProof/>
          <w:szCs w:val="24"/>
        </w:rPr>
      </w:pPr>
      <w:r w:rsidRPr="00D7551F">
        <w:rPr>
          <w:noProof/>
        </w:rPr>
        <w:t>9.6.2.</w:t>
      </w:r>
      <w:r w:rsidRPr="00D7551F">
        <w:rPr>
          <w:noProof/>
        </w:rPr>
        <w:tab/>
      </w:r>
      <w:r w:rsidRPr="0026110A">
        <w:rPr>
          <w:noProof/>
        </w:rPr>
        <w:t xml:space="preserve"> Jei atsakėte teigiamai, nurodykite atitinkamą (-as) teisinio pagrindo nuostatą (-as).</w:t>
      </w:r>
    </w:p>
    <w:p w14:paraId="42EC0D3F" w14:textId="77777777" w:rsidR="008F194D" w:rsidRPr="0026110A" w:rsidRDefault="008F194D" w:rsidP="008F194D">
      <w:pPr>
        <w:pStyle w:val="Text1"/>
        <w:rPr>
          <w:noProof/>
        </w:rPr>
      </w:pPr>
      <w:r w:rsidRPr="0026110A">
        <w:rPr>
          <w:noProof/>
        </w:rPr>
        <w:t>……………………………………………………………………………………….</w:t>
      </w:r>
    </w:p>
    <w:p w14:paraId="74C4FDBB" w14:textId="77777777" w:rsidR="008F194D" w:rsidRPr="0026110A" w:rsidRDefault="008F194D" w:rsidP="008F194D">
      <w:pPr>
        <w:pStyle w:val="ManualNumPar2"/>
        <w:rPr>
          <w:rFonts w:eastAsia="Times New Roman"/>
          <w:noProof/>
          <w:szCs w:val="24"/>
        </w:rPr>
      </w:pPr>
      <w:r w:rsidRPr="00D7551F">
        <w:rPr>
          <w:noProof/>
        </w:rPr>
        <w:t>9.7.</w:t>
      </w:r>
      <w:r w:rsidRPr="00D7551F">
        <w:rPr>
          <w:noProof/>
        </w:rPr>
        <w:tab/>
      </w:r>
      <w:r w:rsidRPr="0026110A">
        <w:rPr>
          <w:noProof/>
        </w:rPr>
        <w:t xml:space="preserve">Patvirtinkite, kad pagal priemonę numatoma, jog tuo atveju, kai laivas laikino veiklos nutraukimo laikotarpiu naudojamas kitai veiklai nei verslinė žvejyba, visos pajamos turi būti deklaruojamos ir išskaičiuojamos iš pagal šį skirsnį teikiamos pagalbos, o pagalba negali būti skiriama kitoms išlaidoms, susijusioms su nenaudojamo turto technine priežiūra, būklės palaikymu ir išsaugojimu laikino žvejybos veiklos nutraukimo laikotarpiu, padengti. </w:t>
      </w:r>
    </w:p>
    <w:p w14:paraId="4446D297" w14:textId="77777777" w:rsidR="008F194D" w:rsidRPr="0026110A" w:rsidRDefault="008F194D" w:rsidP="008F194D">
      <w:pPr>
        <w:pStyle w:val="Text1"/>
        <w:rPr>
          <w:noProof/>
        </w:rPr>
      </w:pPr>
      <w:sdt>
        <w:sdtPr>
          <w:rPr>
            <w:noProof/>
          </w:rPr>
          <w:id w:val="1922840134"/>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1542091751"/>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6C09B4CF" w14:textId="77777777" w:rsidR="008F194D" w:rsidRPr="0026110A" w:rsidRDefault="008F194D" w:rsidP="008F194D">
      <w:pPr>
        <w:pStyle w:val="ManualNumPar3"/>
        <w:rPr>
          <w:rFonts w:eastAsia="Times New Roman"/>
          <w:noProof/>
          <w:szCs w:val="24"/>
        </w:rPr>
      </w:pPr>
      <w:r w:rsidRPr="00D7551F">
        <w:rPr>
          <w:noProof/>
        </w:rPr>
        <w:t>9.7.1.</w:t>
      </w:r>
      <w:r w:rsidRPr="00D7551F">
        <w:rPr>
          <w:noProof/>
        </w:rPr>
        <w:tab/>
      </w:r>
      <w:r w:rsidRPr="0026110A">
        <w:rPr>
          <w:noProof/>
        </w:rPr>
        <w:t>Jei atsakėte teigiamai, nurodykite atitinkamą (-as) teisinio pagrindo nuostatą (-as).</w:t>
      </w:r>
    </w:p>
    <w:p w14:paraId="4B6A4DC1" w14:textId="77777777" w:rsidR="008F194D" w:rsidRPr="0026110A" w:rsidRDefault="008F194D" w:rsidP="008F194D">
      <w:pPr>
        <w:pStyle w:val="Text1"/>
        <w:rPr>
          <w:noProof/>
        </w:rPr>
      </w:pPr>
      <w:r w:rsidRPr="0026110A">
        <w:rPr>
          <w:noProof/>
        </w:rPr>
        <w:t>…………………………………………………………………………………….</w:t>
      </w:r>
    </w:p>
    <w:p w14:paraId="4835B5F6" w14:textId="77777777" w:rsidR="008F194D" w:rsidRPr="0026110A" w:rsidRDefault="008F194D" w:rsidP="008F194D">
      <w:pPr>
        <w:pStyle w:val="ManualNumPar1"/>
        <w:rPr>
          <w:noProof/>
        </w:rPr>
      </w:pPr>
      <w:r w:rsidRPr="00D7551F">
        <w:rPr>
          <w:noProof/>
        </w:rPr>
        <w:t>10.</w:t>
      </w:r>
      <w:r w:rsidRPr="00D7551F">
        <w:rPr>
          <w:noProof/>
        </w:rPr>
        <w:tab/>
      </w:r>
      <w:r w:rsidRPr="0026110A">
        <w:rPr>
          <w:noProof/>
        </w:rPr>
        <w:t>Atkreipkite dėmesį, kad Komisija gali pritarti kitiems apskaičiavimo metodams, jeigu įrodoma, kad jie grindžiami objektyviais kriterijais ir dėl jų taikymo jokiai pagalbą gaunančiai įmonei neskiriama kompensacijos permoka.</w:t>
      </w:r>
    </w:p>
    <w:p w14:paraId="4F9277D5" w14:textId="77777777" w:rsidR="008F194D" w:rsidRPr="0026110A" w:rsidRDefault="008F194D" w:rsidP="008F194D">
      <w:pPr>
        <w:pStyle w:val="Text1"/>
        <w:rPr>
          <w:noProof/>
        </w:rPr>
      </w:pPr>
      <w:r w:rsidRPr="0026110A">
        <w:rPr>
          <w:noProof/>
        </w:rPr>
        <w:t>Jei pranešančioji valstybė narė ketina pasiūlyti kitą skaičiavimo metodą, nurodykite priežastis, kodėl gairėse nustatytas metodas šiuo atveju nėra tinkamas, ir paaiškinkite, kaip taikant kitą skaičiavimo metodą būtų geriau tenkinami nustatyti poreikiai.</w:t>
      </w:r>
    </w:p>
    <w:p w14:paraId="410BFB93" w14:textId="77777777" w:rsidR="008F194D" w:rsidRPr="0026110A" w:rsidRDefault="008F194D" w:rsidP="008F194D">
      <w:pPr>
        <w:pStyle w:val="Text1"/>
        <w:rPr>
          <w:noProof/>
        </w:rPr>
      </w:pPr>
      <w:r w:rsidRPr="0026110A">
        <w:rPr>
          <w:noProof/>
        </w:rPr>
        <w:t>……………………………………………………………………..</w:t>
      </w:r>
    </w:p>
    <w:p w14:paraId="03BEFE0A" w14:textId="77777777" w:rsidR="008F194D" w:rsidRPr="0026110A" w:rsidRDefault="008F194D" w:rsidP="008F194D">
      <w:pPr>
        <w:pStyle w:val="Text1"/>
        <w:rPr>
          <w:noProof/>
        </w:rPr>
      </w:pPr>
      <w:r w:rsidRPr="0026110A">
        <w:rPr>
          <w:noProof/>
        </w:rPr>
        <w:t xml:space="preserve">Kaip pranešimo priedą pateikite kitą siūlomą metodiką kartu su įrodymu, kad ji grindžiama objektyviais kriterijais ir dėl jos taikymo jokiam pagalbos gavėjui neskiriama kompensacijos permoka. </w:t>
      </w:r>
    </w:p>
    <w:p w14:paraId="51246B9F" w14:textId="77777777" w:rsidR="008F194D" w:rsidRPr="0026110A" w:rsidRDefault="008F194D" w:rsidP="008F194D">
      <w:pPr>
        <w:pStyle w:val="Text1"/>
        <w:rPr>
          <w:noProof/>
        </w:rPr>
      </w:pPr>
      <w:r w:rsidRPr="0026110A">
        <w:rPr>
          <w:noProof/>
        </w:rPr>
        <w:t>………………………………………………………………………………………</w:t>
      </w:r>
    </w:p>
    <w:p w14:paraId="7D41901E" w14:textId="77777777" w:rsidR="008F194D" w:rsidRPr="0026110A" w:rsidRDefault="008F194D" w:rsidP="008F194D">
      <w:pPr>
        <w:pStyle w:val="ManualNumPar1"/>
        <w:rPr>
          <w:rFonts w:eastAsia="Times New Roman"/>
          <w:noProof/>
          <w:szCs w:val="24"/>
        </w:rPr>
      </w:pPr>
      <w:r w:rsidRPr="00D7551F">
        <w:rPr>
          <w:noProof/>
        </w:rPr>
        <w:t>11.</w:t>
      </w:r>
      <w:r w:rsidRPr="00D7551F">
        <w:rPr>
          <w:noProof/>
        </w:rPr>
        <w:tab/>
      </w:r>
      <w:r w:rsidRPr="0026110A">
        <w:rPr>
          <w:noProof/>
        </w:rPr>
        <w:t xml:space="preserve">Patvirtinkite, kad pagal priemonę numatoma, jog tuo atveju, kai MVĮ buvo įsteigta praėjus mažiau nei trejiems metams nuo laikino žvejybos veiklos nutraukimo, nuoroda į gairių 304 punkto b papunktyje ir 305 punkte (pirmiau pateikti 9.3 ir 9.4 klausimai) nurodytus trejų ar penkerių metų laikotarpius turi būti suprantama kaip nuoroda į vidutinės įmonės, kurios dydis toks pats kaip pareiškėjo, t. y. atitinkamai </w:t>
      </w:r>
      <w:r w:rsidRPr="0026110A">
        <w:rPr>
          <w:noProof/>
        </w:rPr>
        <w:lastRenderedPageBreak/>
        <w:t>labai mažos įmonės, mažosios įmonės arba vidutinės įmonės, veikiančios nuo laikino žvejybinės veiklos nutraukimo nukentėjusiame nacionaliniame ar regioniniame sektoriuje, pagamintą ir parduotą kiekį arba patirtas išlaidas.</w:t>
      </w:r>
    </w:p>
    <w:bookmarkStart w:id="6" w:name="_Hlk126836419"/>
    <w:p w14:paraId="5742DB8A" w14:textId="77777777" w:rsidR="008F194D" w:rsidRPr="0026110A" w:rsidRDefault="008F194D" w:rsidP="008F194D">
      <w:pPr>
        <w:pStyle w:val="Text1"/>
        <w:rPr>
          <w:noProof/>
        </w:rPr>
      </w:pPr>
      <w:sdt>
        <w:sdtPr>
          <w:rPr>
            <w:noProof/>
          </w:rPr>
          <w:id w:val="-1959629191"/>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1793706429"/>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3AED14BA" w14:textId="77777777" w:rsidR="008F194D" w:rsidRPr="0026110A" w:rsidRDefault="008F194D" w:rsidP="008F194D">
      <w:pPr>
        <w:pStyle w:val="ManualNumPar2"/>
        <w:rPr>
          <w:noProof/>
        </w:rPr>
      </w:pPr>
      <w:r w:rsidRPr="00D7551F">
        <w:rPr>
          <w:noProof/>
        </w:rPr>
        <w:t>11.1.</w:t>
      </w:r>
      <w:r w:rsidRPr="00D7551F">
        <w:rPr>
          <w:noProof/>
        </w:rPr>
        <w:tab/>
      </w:r>
      <w:r w:rsidRPr="0026110A">
        <w:rPr>
          <w:noProof/>
        </w:rPr>
        <w:t>Jei atsakėte teigiamai, nurodykite atitinkamą (-as) teisinio pagrindo nuostatą (-as).</w:t>
      </w:r>
    </w:p>
    <w:p w14:paraId="3440E402" w14:textId="77777777" w:rsidR="008F194D" w:rsidRPr="0026110A" w:rsidRDefault="008F194D" w:rsidP="008F194D">
      <w:pPr>
        <w:pStyle w:val="Text1"/>
        <w:rPr>
          <w:noProof/>
        </w:rPr>
      </w:pPr>
      <w:r w:rsidRPr="0026110A">
        <w:rPr>
          <w:noProof/>
        </w:rPr>
        <w:t>……………………………………………………………………………………….</w:t>
      </w:r>
      <w:bookmarkEnd w:id="6"/>
    </w:p>
    <w:p w14:paraId="387802A9" w14:textId="77777777" w:rsidR="008F194D" w:rsidRPr="0026110A" w:rsidRDefault="008F194D" w:rsidP="008F194D">
      <w:pPr>
        <w:pStyle w:val="ManualNumPar1"/>
        <w:rPr>
          <w:rFonts w:eastAsia="Times New Roman"/>
          <w:noProof/>
          <w:szCs w:val="24"/>
        </w:rPr>
      </w:pPr>
      <w:r w:rsidRPr="00D7551F">
        <w:rPr>
          <w:noProof/>
        </w:rPr>
        <w:t>12.</w:t>
      </w:r>
      <w:r w:rsidRPr="00D7551F">
        <w:rPr>
          <w:noProof/>
        </w:rPr>
        <w:tab/>
      </w:r>
      <w:r w:rsidRPr="0026110A">
        <w:rPr>
          <w:noProof/>
        </w:rPr>
        <w:t>Patvirtinkite, kad pagal priemonę numatoma, jog pagalba ir visos kitos išmokos, įskaitant išmokas pagal draudimo liudijimus, gautas laikino žvejybos veiklos nutraukimo tikslu, neturi viršyti 100 % tinkamų finansuoti išlaidų.</w:t>
      </w:r>
    </w:p>
    <w:bookmarkStart w:id="7" w:name="_Hlk126836581"/>
    <w:p w14:paraId="6F0AD061" w14:textId="77777777" w:rsidR="008F194D" w:rsidRPr="0026110A" w:rsidRDefault="008F194D" w:rsidP="008F194D">
      <w:pPr>
        <w:pStyle w:val="Text1"/>
        <w:rPr>
          <w:noProof/>
        </w:rPr>
      </w:pPr>
      <w:sdt>
        <w:sdtPr>
          <w:rPr>
            <w:noProof/>
          </w:rPr>
          <w:id w:val="649714171"/>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554470191"/>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0CE901EB" w14:textId="77777777" w:rsidR="008F194D" w:rsidRPr="0026110A" w:rsidRDefault="008F194D" w:rsidP="008F194D">
      <w:pPr>
        <w:pStyle w:val="ManualNumPar2"/>
        <w:rPr>
          <w:rFonts w:eastAsia="Times New Roman"/>
          <w:noProof/>
          <w:szCs w:val="24"/>
        </w:rPr>
      </w:pPr>
      <w:r w:rsidRPr="00D7551F">
        <w:rPr>
          <w:noProof/>
        </w:rPr>
        <w:t>12.1.</w:t>
      </w:r>
      <w:r w:rsidRPr="00D7551F">
        <w:rPr>
          <w:noProof/>
        </w:rPr>
        <w:tab/>
      </w:r>
      <w:r w:rsidRPr="0026110A">
        <w:rPr>
          <w:noProof/>
        </w:rPr>
        <w:t>Nurodykite pagal šią priemonę taikytiną didžiausią pagalbos intensyvumą.</w:t>
      </w:r>
    </w:p>
    <w:p w14:paraId="61FB3E67" w14:textId="77777777" w:rsidR="008F194D" w:rsidRPr="0026110A" w:rsidRDefault="008F194D" w:rsidP="008F194D">
      <w:pPr>
        <w:pStyle w:val="Text1"/>
        <w:rPr>
          <w:noProof/>
        </w:rPr>
      </w:pPr>
      <w:r w:rsidRPr="0026110A">
        <w:rPr>
          <w:noProof/>
        </w:rPr>
        <w:t>……………………………………………………………………………………….</w:t>
      </w:r>
    </w:p>
    <w:p w14:paraId="7E95F1CC" w14:textId="77777777" w:rsidR="008F194D" w:rsidRPr="0026110A" w:rsidRDefault="008F194D" w:rsidP="008F194D">
      <w:pPr>
        <w:pStyle w:val="ManualNumPar2"/>
        <w:rPr>
          <w:rFonts w:eastAsia="Times New Roman"/>
          <w:noProof/>
          <w:szCs w:val="24"/>
        </w:rPr>
      </w:pPr>
      <w:r w:rsidRPr="00D7551F">
        <w:rPr>
          <w:noProof/>
        </w:rPr>
        <w:t>12.2.</w:t>
      </w:r>
      <w:r w:rsidRPr="00D7551F">
        <w:rPr>
          <w:noProof/>
        </w:rPr>
        <w:tab/>
      </w:r>
      <w:r w:rsidRPr="0026110A">
        <w:rPr>
          <w:noProof/>
        </w:rPr>
        <w:t>Nurodykite teisinio pagrindo nuostatą (-as), kuria (-iomis) nustatoma 100 % riba ir didžiausias pagal šią priemonę teikiamos pagalbos intensyvumas.</w:t>
      </w:r>
    </w:p>
    <w:p w14:paraId="596A0D07" w14:textId="77777777" w:rsidR="008F194D" w:rsidRPr="0026110A" w:rsidRDefault="008F194D" w:rsidP="008F194D">
      <w:pPr>
        <w:pStyle w:val="Text1"/>
        <w:rPr>
          <w:noProof/>
        </w:rPr>
      </w:pPr>
      <w:r w:rsidRPr="0026110A">
        <w:rPr>
          <w:noProof/>
        </w:rPr>
        <w:t>……………………………………………………………………………………….</w:t>
      </w:r>
      <w:bookmarkEnd w:id="7"/>
    </w:p>
    <w:p w14:paraId="5482B15D" w14:textId="77777777" w:rsidR="008F194D" w:rsidRPr="0026110A" w:rsidRDefault="008F194D" w:rsidP="008F194D">
      <w:pPr>
        <w:pStyle w:val="ManualHeading4"/>
        <w:rPr>
          <w:noProof/>
        </w:rPr>
      </w:pPr>
      <w:bookmarkStart w:id="8" w:name="_Hlk126836564"/>
      <w:r w:rsidRPr="0026110A">
        <w:rPr>
          <w:noProof/>
        </w:rPr>
        <w:t>KITA INFORMACIJA</w:t>
      </w:r>
    </w:p>
    <w:p w14:paraId="34DB253C" w14:textId="77777777" w:rsidR="008F194D" w:rsidRPr="0026110A" w:rsidRDefault="008F194D" w:rsidP="008F194D">
      <w:pPr>
        <w:pStyle w:val="ManualNumPar1"/>
        <w:rPr>
          <w:rFonts w:eastAsia="Times New Roman"/>
          <w:noProof/>
          <w:szCs w:val="24"/>
        </w:rPr>
      </w:pPr>
      <w:r w:rsidRPr="00D7551F">
        <w:rPr>
          <w:noProof/>
        </w:rPr>
        <w:t>13.</w:t>
      </w:r>
      <w:r w:rsidRPr="00D7551F">
        <w:rPr>
          <w:noProof/>
        </w:rPr>
        <w:tab/>
      </w:r>
      <w:r w:rsidRPr="0026110A">
        <w:rPr>
          <w:noProof/>
        </w:rPr>
        <w:t>Pateikite bet kokią kitą informaciją, kuri laikoma svarbia vertinant priemonę pagal šį gairių skirsnį.</w:t>
      </w:r>
    </w:p>
    <w:p w14:paraId="56305094" w14:textId="77777777" w:rsidR="008F194D" w:rsidRPr="0026110A" w:rsidRDefault="008F194D" w:rsidP="008F194D">
      <w:pPr>
        <w:pStyle w:val="Text1"/>
        <w:rPr>
          <w:noProof/>
        </w:rPr>
      </w:pPr>
      <w:r w:rsidRPr="0026110A">
        <w:rPr>
          <w:noProof/>
        </w:rPr>
        <w:t>……………………………………………………………………………………….</w:t>
      </w:r>
    </w:p>
    <w:bookmarkEnd w:id="8"/>
    <w:p w14:paraId="2528D64B"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A6CD79" w14:textId="77777777" w:rsidR="008F194D" w:rsidRDefault="008F194D" w:rsidP="008F194D">
      <w:pPr>
        <w:spacing w:before="0" w:after="0"/>
      </w:pPr>
      <w:r>
        <w:separator/>
      </w:r>
    </w:p>
  </w:endnote>
  <w:endnote w:type="continuationSeparator" w:id="0">
    <w:p w14:paraId="21B6B3A2" w14:textId="77777777" w:rsidR="008F194D" w:rsidRDefault="008F194D" w:rsidP="008F194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190F7" w14:textId="77777777" w:rsidR="008F194D" w:rsidRDefault="008F19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AA799A" w14:textId="3F07BB64" w:rsidR="008F194D" w:rsidRDefault="008F194D" w:rsidP="008F194D">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CF426" w14:textId="77777777" w:rsidR="008F194D" w:rsidRDefault="008F19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99D2CE" w14:textId="77777777" w:rsidR="008F194D" w:rsidRDefault="008F194D" w:rsidP="008F194D">
      <w:pPr>
        <w:spacing w:before="0" w:after="0"/>
      </w:pPr>
      <w:r>
        <w:separator/>
      </w:r>
    </w:p>
  </w:footnote>
  <w:footnote w:type="continuationSeparator" w:id="0">
    <w:p w14:paraId="7C4558F1" w14:textId="77777777" w:rsidR="008F194D" w:rsidRDefault="008F194D" w:rsidP="008F194D">
      <w:pPr>
        <w:spacing w:before="0" w:after="0"/>
      </w:pPr>
      <w:r>
        <w:continuationSeparator/>
      </w:r>
    </w:p>
  </w:footnote>
  <w:footnote w:id="1">
    <w:p w14:paraId="1690192E" w14:textId="77777777" w:rsidR="008F194D" w:rsidRPr="00AF67F4" w:rsidRDefault="008F194D" w:rsidP="008F194D">
      <w:pPr>
        <w:pStyle w:val="FootnoteText"/>
      </w:pPr>
      <w:r>
        <w:rPr>
          <w:rStyle w:val="FootnoteReference"/>
        </w:rPr>
        <w:footnoteRef/>
      </w:r>
      <w:r>
        <w:tab/>
        <w:t>OL C 107, 2023 3 23, p. 1.</w:t>
      </w:r>
    </w:p>
  </w:footnote>
  <w:footnote w:id="2">
    <w:p w14:paraId="3122C444" w14:textId="77777777" w:rsidR="008F194D" w:rsidRPr="00C5244F" w:rsidRDefault="008F194D" w:rsidP="008F194D">
      <w:pPr>
        <w:pStyle w:val="FootnoteText"/>
      </w:pPr>
      <w:r>
        <w:rPr>
          <w:rStyle w:val="FootnoteReference"/>
        </w:rPr>
        <w:footnoteRef/>
      </w:r>
      <w:r>
        <w:tab/>
        <w:t xml:space="preserve">2013 m. gruodžio 11 d. Europos Parlamento ir Tarybos reglamentas (ES) Nr. 1380/2013 dėl bendros žuvininkystės politikos, kuriuo iš dalies keičiami Tarybos reglamentai (EB) Nr. 1954/2003 ir (EB) Nr. 1224/2009 bei panaikinami Tarybos reglamentai (EB) Nr. 2371/2002 ir (EB) Nr. 639/2004 bei Tarybos sprendimas 2004/585/EB (OL L 354, 2013 12 28, p. 22).  </w:t>
      </w:r>
    </w:p>
  </w:footnote>
  <w:footnote w:id="3">
    <w:p w14:paraId="1DD03448" w14:textId="77777777" w:rsidR="008F194D" w:rsidRPr="00B04590" w:rsidRDefault="008F194D" w:rsidP="008F194D">
      <w:pPr>
        <w:pStyle w:val="FootnoteText"/>
        <w:ind w:left="709" w:hanging="709"/>
      </w:pPr>
      <w:r>
        <w:rPr>
          <w:rStyle w:val="FootnoteReference"/>
        </w:rPr>
        <w:footnoteRef/>
      </w:r>
      <w:r>
        <w:tab/>
        <w:t>2021 m. liepos 7 d. Europos Parlamento ir Tarybos reglamentas (ES) 2021/1139, kuriuo nustatomas Europos jūrų reikalų, žvejybos ir akvakultūros fondas ir iš dalies keičiamas Reglamentas (ES) 2017/1004 (OL L 247, 2021 7 13,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E4097" w14:textId="77777777" w:rsidR="008F194D" w:rsidRDefault="008F19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9A261F" w14:textId="77777777" w:rsidR="008F194D" w:rsidRDefault="008F194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90BD6" w14:textId="77777777" w:rsidR="008F194D" w:rsidRDefault="008F19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2347046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604356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8F194D"/>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8F194D"/>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A58A7"/>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1D3A475E"/>
  <w15:chartTrackingRefBased/>
  <w15:docId w15:val="{FD769E84-E9BB-4EB3-A625-694CFD4F7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194D"/>
    <w:pPr>
      <w:spacing w:before="120" w:after="120" w:line="240" w:lineRule="auto"/>
      <w:jc w:val="both"/>
    </w:pPr>
    <w:rPr>
      <w:rFonts w:ascii="Times New Roman" w:hAnsi="Times New Roman" w:cs="Times New Roman"/>
      <w:kern w:val="0"/>
      <w:sz w:val="24"/>
      <w:lang w:val="lt-LT"/>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8F194D"/>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F194D"/>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8F194D"/>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8F194D"/>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8F194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F194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F194D"/>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F194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F194D"/>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8F194D"/>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8F194D"/>
    <w:rPr>
      <w:i/>
      <w:iCs/>
      <w:color w:val="365F91" w:themeColor="accent1" w:themeShade="BF"/>
    </w:rPr>
  </w:style>
  <w:style w:type="paragraph" w:styleId="IntenseQuote">
    <w:name w:val="Intense Quote"/>
    <w:basedOn w:val="Normal"/>
    <w:next w:val="Normal"/>
    <w:link w:val="IntenseQuoteChar"/>
    <w:uiPriority w:val="30"/>
    <w:qFormat/>
    <w:rsid w:val="008F194D"/>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8F194D"/>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8F194D"/>
    <w:rPr>
      <w:b/>
      <w:bCs/>
      <w:smallCaps/>
      <w:color w:val="365F91" w:themeColor="accent1" w:themeShade="BF"/>
      <w:spacing w:val="5"/>
    </w:rPr>
  </w:style>
  <w:style w:type="paragraph" w:styleId="Signature">
    <w:name w:val="Signature"/>
    <w:basedOn w:val="Normal"/>
    <w:link w:val="FootnoteReference"/>
    <w:uiPriority w:val="99"/>
    <w:rsid w:val="008F194D"/>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8F194D"/>
    <w:rPr>
      <w:rFonts w:ascii="Times New Roman" w:hAnsi="Times New Roman" w:cs="Times New Roman"/>
      <w:kern w:val="0"/>
      <w:sz w:val="24"/>
      <w:lang w:val="lt-LT"/>
      <w14:ligatures w14:val="none"/>
    </w:rPr>
  </w:style>
  <w:style w:type="paragraph" w:customStyle="1" w:styleId="Text1">
    <w:name w:val="Text 1"/>
    <w:basedOn w:val="Normal"/>
    <w:rsid w:val="008F194D"/>
    <w:pPr>
      <w:ind w:left="850"/>
    </w:pPr>
  </w:style>
  <w:style w:type="paragraph" w:customStyle="1" w:styleId="Point1">
    <w:name w:val="Point 1"/>
    <w:basedOn w:val="Normal"/>
    <w:rsid w:val="008F194D"/>
    <w:pPr>
      <w:ind w:left="1417" w:hanging="567"/>
    </w:pPr>
  </w:style>
  <w:style w:type="paragraph" w:customStyle="1" w:styleId="Point0number">
    <w:name w:val="Point 0 (number)"/>
    <w:basedOn w:val="Normal"/>
    <w:rsid w:val="008F194D"/>
    <w:pPr>
      <w:numPr>
        <w:numId w:val="45"/>
      </w:numPr>
    </w:pPr>
  </w:style>
  <w:style w:type="paragraph" w:customStyle="1" w:styleId="Point1number">
    <w:name w:val="Point 1 (number)"/>
    <w:basedOn w:val="Normal"/>
    <w:rsid w:val="008F194D"/>
    <w:pPr>
      <w:numPr>
        <w:ilvl w:val="2"/>
        <w:numId w:val="45"/>
      </w:numPr>
    </w:pPr>
  </w:style>
  <w:style w:type="paragraph" w:customStyle="1" w:styleId="Point2number">
    <w:name w:val="Point 2 (number)"/>
    <w:basedOn w:val="Normal"/>
    <w:rsid w:val="008F194D"/>
    <w:pPr>
      <w:numPr>
        <w:ilvl w:val="4"/>
        <w:numId w:val="45"/>
      </w:numPr>
    </w:pPr>
  </w:style>
  <w:style w:type="paragraph" w:customStyle="1" w:styleId="Point3number">
    <w:name w:val="Point 3 (number)"/>
    <w:basedOn w:val="Normal"/>
    <w:rsid w:val="008F194D"/>
    <w:pPr>
      <w:numPr>
        <w:ilvl w:val="6"/>
        <w:numId w:val="45"/>
      </w:numPr>
    </w:pPr>
  </w:style>
  <w:style w:type="paragraph" w:customStyle="1" w:styleId="Point0letter">
    <w:name w:val="Point 0 (letter)"/>
    <w:basedOn w:val="Normal"/>
    <w:rsid w:val="008F194D"/>
    <w:pPr>
      <w:numPr>
        <w:ilvl w:val="1"/>
        <w:numId w:val="45"/>
      </w:numPr>
    </w:pPr>
  </w:style>
  <w:style w:type="paragraph" w:customStyle="1" w:styleId="Point1letter">
    <w:name w:val="Point 1 (letter)"/>
    <w:basedOn w:val="Normal"/>
    <w:rsid w:val="008F194D"/>
    <w:pPr>
      <w:numPr>
        <w:ilvl w:val="3"/>
        <w:numId w:val="45"/>
      </w:numPr>
    </w:pPr>
  </w:style>
  <w:style w:type="paragraph" w:customStyle="1" w:styleId="Point2letter">
    <w:name w:val="Point 2 (letter)"/>
    <w:basedOn w:val="Normal"/>
    <w:rsid w:val="008F194D"/>
    <w:pPr>
      <w:numPr>
        <w:ilvl w:val="5"/>
        <w:numId w:val="45"/>
      </w:numPr>
    </w:pPr>
  </w:style>
  <w:style w:type="paragraph" w:customStyle="1" w:styleId="Point3letter">
    <w:name w:val="Point 3 (letter)"/>
    <w:basedOn w:val="Normal"/>
    <w:rsid w:val="008F194D"/>
    <w:pPr>
      <w:numPr>
        <w:ilvl w:val="7"/>
        <w:numId w:val="45"/>
      </w:numPr>
    </w:pPr>
  </w:style>
  <w:style w:type="paragraph" w:customStyle="1" w:styleId="Point4letter">
    <w:name w:val="Point 4 (letter)"/>
    <w:basedOn w:val="Normal"/>
    <w:rsid w:val="008F194D"/>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1673</Words>
  <Characters>11785</Characters>
  <DocSecurity>0</DocSecurity>
  <Lines>222</Lines>
  <Paragraphs>134</Paragraphs>
  <ScaleCrop>false</ScaleCrop>
  <LinksUpToDate>false</LinksUpToDate>
  <CharactersWithSpaces>13324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2025-05-26T07:28:00Z</dcterms:created>
  <dcterms:modified xsi:type="dcterms:W3CDTF">2025-05-26T07:28:00Z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2025-05-26T07:28:41Z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8be31426-55aa-48b0-9fc0-ebfb9c39b4c6</vt:lpwstr>
  </property>
  <property fmtid="{D5CDD505-2E9C-101B-9397-08002B2CF9AE}" pid="8" name="MSIP_Label_6bd9ddd1-4d20-43f6-abfa-fc3c07406f94_ContentBits">
    <vt:lpwstr>0</vt:lpwstr>
  </property>
</Properties>
</file>